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96" w:rsidRPr="00384542" w:rsidRDefault="00A65DC4" w:rsidP="00D578F3">
      <w:pPr>
        <w:rPr>
          <w:b/>
          <w:sz w:val="30"/>
          <w:szCs w:val="30"/>
        </w:rPr>
      </w:pPr>
      <w:r w:rsidRPr="00384542">
        <w:rPr>
          <w:b/>
          <w:sz w:val="30"/>
          <w:szCs w:val="30"/>
        </w:rPr>
        <w:t xml:space="preserve">Why was the </w:t>
      </w:r>
      <w:r w:rsidR="000A4B96" w:rsidRPr="00384542">
        <w:rPr>
          <w:b/>
          <w:sz w:val="30"/>
          <w:szCs w:val="30"/>
        </w:rPr>
        <w:t xml:space="preserve">REQUIRED </w:t>
      </w:r>
      <w:r w:rsidRPr="00384542">
        <w:rPr>
          <w:b/>
          <w:sz w:val="30"/>
          <w:szCs w:val="30"/>
        </w:rPr>
        <w:t xml:space="preserve">Paul V. Sheridan Approval of the </w:t>
      </w:r>
    </w:p>
    <w:p w:rsidR="000A4B96" w:rsidRPr="00384542" w:rsidRDefault="00A65DC4" w:rsidP="00D578F3">
      <w:pPr>
        <w:rPr>
          <w:b/>
          <w:sz w:val="30"/>
          <w:szCs w:val="30"/>
        </w:rPr>
      </w:pPr>
      <w:r w:rsidRPr="00384542">
        <w:rPr>
          <w:b/>
          <w:sz w:val="30"/>
          <w:szCs w:val="30"/>
        </w:rPr>
        <w:t>Bouchard Commercial Vehicle Waiver NOT Solicited</w:t>
      </w:r>
      <w:r w:rsidR="000A4B96" w:rsidRPr="00384542">
        <w:rPr>
          <w:b/>
          <w:sz w:val="30"/>
          <w:szCs w:val="30"/>
        </w:rPr>
        <w:t>?</w:t>
      </w:r>
    </w:p>
    <w:p w:rsidR="000A4B96" w:rsidRPr="00384542" w:rsidRDefault="000A4B96" w:rsidP="00D578F3">
      <w:pPr>
        <w:rPr>
          <w:b/>
          <w:sz w:val="16"/>
          <w:szCs w:val="16"/>
        </w:rPr>
      </w:pPr>
    </w:p>
    <w:p w:rsidR="00BB0967" w:rsidRPr="00384542" w:rsidRDefault="00A65DC4" w:rsidP="00D578F3">
      <w:pPr>
        <w:rPr>
          <w:b/>
          <w:sz w:val="30"/>
          <w:szCs w:val="30"/>
        </w:rPr>
      </w:pPr>
      <w:r w:rsidRPr="00384542">
        <w:rPr>
          <w:b/>
          <w:sz w:val="30"/>
          <w:szCs w:val="30"/>
        </w:rPr>
        <w:t xml:space="preserve">What </w:t>
      </w:r>
      <w:r w:rsidR="000A4B96" w:rsidRPr="00384542">
        <w:rPr>
          <w:b/>
          <w:sz w:val="30"/>
          <w:szCs w:val="30"/>
        </w:rPr>
        <w:t xml:space="preserve">was </w:t>
      </w:r>
      <w:r w:rsidRPr="00384542">
        <w:rPr>
          <w:b/>
          <w:sz w:val="30"/>
          <w:szCs w:val="30"/>
        </w:rPr>
        <w:t xml:space="preserve">the Bouchard </w:t>
      </w:r>
      <w:r w:rsidR="000A4B96" w:rsidRPr="00384542">
        <w:rPr>
          <w:b/>
          <w:sz w:val="30"/>
          <w:szCs w:val="30"/>
        </w:rPr>
        <w:t>Ruse</w:t>
      </w:r>
      <w:r w:rsidRPr="00384542">
        <w:rPr>
          <w:b/>
          <w:sz w:val="30"/>
          <w:szCs w:val="30"/>
        </w:rPr>
        <w:t xml:space="preserve"> to Subvert </w:t>
      </w:r>
      <w:r w:rsidR="000A4B96" w:rsidRPr="00384542">
        <w:rPr>
          <w:b/>
          <w:sz w:val="30"/>
          <w:szCs w:val="30"/>
        </w:rPr>
        <w:t>that Approval</w:t>
      </w:r>
      <w:r w:rsidRPr="00384542">
        <w:rPr>
          <w:b/>
          <w:sz w:val="30"/>
          <w:szCs w:val="30"/>
        </w:rPr>
        <w:t>?</w:t>
      </w:r>
    </w:p>
    <w:p w:rsidR="000A4B96" w:rsidRPr="00384542" w:rsidRDefault="000A4B96" w:rsidP="00D578F3">
      <w:pPr>
        <w:rPr>
          <w:b/>
          <w:sz w:val="16"/>
          <w:szCs w:val="16"/>
        </w:rPr>
      </w:pPr>
    </w:p>
    <w:p w:rsidR="000A4B96" w:rsidRPr="00384542" w:rsidRDefault="000A4B96" w:rsidP="00D578F3">
      <w:pPr>
        <w:rPr>
          <w:b/>
          <w:sz w:val="30"/>
          <w:szCs w:val="30"/>
        </w:rPr>
      </w:pPr>
      <w:r w:rsidRPr="00384542">
        <w:rPr>
          <w:b/>
          <w:sz w:val="30"/>
          <w:szCs w:val="30"/>
        </w:rPr>
        <w:t>Why has the City of Dearborn Denied Paul Sheridan’s Rights?</w:t>
      </w:r>
    </w:p>
    <w:p w:rsidR="00A65DC4" w:rsidRDefault="00A65DC4"/>
    <w:p w:rsidR="008A5B12" w:rsidRDefault="008A5B12"/>
    <w:p w:rsidR="00BB0967" w:rsidRDefault="00A65DC4">
      <w:r>
        <w:t xml:space="preserve">These </w:t>
      </w:r>
      <w:r w:rsidR="00002E58">
        <w:t>q</w:t>
      </w:r>
      <w:r>
        <w:t xml:space="preserve">uestions are </w:t>
      </w:r>
      <w:r w:rsidR="00002E58">
        <w:t xml:space="preserve">derived </w:t>
      </w:r>
      <w:r w:rsidR="00D578F3">
        <w:t xml:space="preserve">in-part </w:t>
      </w:r>
      <w:r w:rsidR="00002E58">
        <w:t>from</w:t>
      </w:r>
      <w:r>
        <w:t xml:space="preserve"> the</w:t>
      </w:r>
      <w:r w:rsidRPr="00A65DC4">
        <w:t xml:space="preserve"> January 20, 2016 submission by Mario G. Bouchard of 22351 Columbia Street to Dearborn City Council</w:t>
      </w:r>
      <w:r>
        <w:t xml:space="preserve"> (</w:t>
      </w:r>
      <w:r w:rsidRPr="00394617">
        <w:rPr>
          <w:b/>
        </w:rPr>
        <w:t>DCC</w:t>
      </w:r>
      <w:r>
        <w:t xml:space="preserve">), </w:t>
      </w:r>
      <w:r w:rsidR="00D578F3">
        <w:t>A</w:t>
      </w:r>
      <w:r>
        <w:t>ttach</w:t>
      </w:r>
      <w:r w:rsidR="00D578F3">
        <w:t>ment 1</w:t>
      </w:r>
      <w:r>
        <w:t>.</w:t>
      </w:r>
      <w:r w:rsidR="00D578F3">
        <w:t xml:space="preserve">  It w</w:t>
      </w:r>
      <w:r w:rsidR="009211DC">
        <w:t>i</w:t>
      </w:r>
      <w:r w:rsidR="00D578F3">
        <w:t>ll become clear to the reader that this surreptitious submission was intended, by Bouchard, to remain as such; hidden from Paul V. Sheridan, the one person that can and would expose its inveracity.</w:t>
      </w:r>
    </w:p>
    <w:p w:rsidR="00A65DC4" w:rsidRDefault="00A65DC4"/>
    <w:p w:rsidR="007E25EF" w:rsidRDefault="007E25EF"/>
    <w:p w:rsidR="00BB0967" w:rsidRDefault="000C37BD">
      <w:r>
        <w:t xml:space="preserve">In addition to the titled questions, the following additional questions will be </w:t>
      </w:r>
      <w:r w:rsidR="00394617">
        <w:t>posed</w:t>
      </w:r>
      <w:r>
        <w:t xml:space="preserve"> </w:t>
      </w:r>
      <w:r w:rsidR="00394617">
        <w:t xml:space="preserve">and addressed, </w:t>
      </w:r>
      <w:r>
        <w:t>not with heresy and vacuous accusations, but with evidence:</w:t>
      </w:r>
    </w:p>
    <w:p w:rsidR="008A5B12" w:rsidRDefault="008A5B12"/>
    <w:p w:rsidR="000C37BD" w:rsidRDefault="00DC2EB8" w:rsidP="00384542">
      <w:pPr>
        <w:ind w:left="288"/>
      </w:pPr>
      <w:r>
        <w:t xml:space="preserve">1. </w:t>
      </w:r>
      <w:r w:rsidR="008A5B12">
        <w:tab/>
      </w:r>
      <w:r w:rsidR="000C37BD">
        <w:t>Why</w:t>
      </w:r>
      <w:r w:rsidR="004E6749">
        <w:t xml:space="preserve"> was the</w:t>
      </w:r>
      <w:r w:rsidR="000C37BD">
        <w:t xml:space="preserve"> </w:t>
      </w:r>
      <w:r w:rsidR="00394617">
        <w:t xml:space="preserve">Bouchard </w:t>
      </w:r>
      <w:r w:rsidR="000C37BD">
        <w:t>submission</w:t>
      </w:r>
      <w:r w:rsidR="004E6749">
        <w:t xml:space="preserve"> of January 20,</w:t>
      </w:r>
      <w:r w:rsidR="00082F26">
        <w:t xml:space="preserve"> </w:t>
      </w:r>
      <w:r w:rsidR="004E6749">
        <w:t>2016</w:t>
      </w:r>
      <w:r w:rsidR="000C37BD">
        <w:t xml:space="preserve">, and related documents, </w:t>
      </w:r>
      <w:r w:rsidR="000C37BD" w:rsidRPr="006569E2">
        <w:rPr>
          <w:b/>
          <w:u w:val="single"/>
        </w:rPr>
        <w:t xml:space="preserve">submitted </w:t>
      </w:r>
      <w:proofErr w:type="gramStart"/>
      <w:r w:rsidR="00394617" w:rsidRPr="006569E2">
        <w:rPr>
          <w:b/>
          <w:u w:val="single"/>
        </w:rPr>
        <w:t>secretly</w:t>
      </w:r>
      <w:r w:rsidR="00394617">
        <w:t xml:space="preserve"> </w:t>
      </w:r>
      <w:r w:rsidR="006569E2">
        <w:t xml:space="preserve"> </w:t>
      </w:r>
      <w:r w:rsidR="004E6749">
        <w:t>(</w:t>
      </w:r>
      <w:proofErr w:type="gramEnd"/>
      <w:r w:rsidR="004E6749">
        <w:t xml:space="preserve">specifically) </w:t>
      </w:r>
      <w:r w:rsidR="000C37BD">
        <w:t>without Sheridan’s</w:t>
      </w:r>
      <w:r w:rsidR="004E6749">
        <w:t xml:space="preserve"> k</w:t>
      </w:r>
      <w:r w:rsidR="000C37BD">
        <w:t>nowledge, a</w:t>
      </w:r>
      <w:r w:rsidR="00002E58">
        <w:t xml:space="preserve">nd why was this submission accepted without any effort </w:t>
      </w:r>
      <w:r w:rsidR="000C37BD">
        <w:t>by the</w:t>
      </w:r>
      <w:r w:rsidR="00002E58">
        <w:t xml:space="preserve"> following</w:t>
      </w:r>
      <w:r w:rsidR="000C37BD">
        <w:t xml:space="preserve"> organizations</w:t>
      </w:r>
      <w:r w:rsidR="00002E58">
        <w:t>/</w:t>
      </w:r>
      <w:r w:rsidR="000C37BD">
        <w:t>individuals</w:t>
      </w:r>
      <w:r w:rsidR="00002E58">
        <w:t xml:space="preserve"> to establish </w:t>
      </w:r>
      <w:r w:rsidR="00002E58" w:rsidRPr="004E6749">
        <w:rPr>
          <w:u w:val="single"/>
        </w:rPr>
        <w:t>basic credibility</w:t>
      </w:r>
      <w:r w:rsidR="00002E58">
        <w:t xml:space="preserve"> of such</w:t>
      </w:r>
      <w:r w:rsidR="000C37BD">
        <w:t>:</w:t>
      </w:r>
    </w:p>
    <w:p w:rsidR="000C37BD" w:rsidRPr="008A5B12" w:rsidRDefault="000C37BD" w:rsidP="00384542">
      <w:pPr>
        <w:ind w:left="288"/>
      </w:pPr>
    </w:p>
    <w:p w:rsidR="000C37BD" w:rsidRDefault="000C37BD" w:rsidP="00384542">
      <w:pPr>
        <w:ind w:left="864"/>
      </w:pPr>
      <w:r>
        <w:t>Dearborn City Attorney Debra Walling</w:t>
      </w:r>
    </w:p>
    <w:p w:rsidR="008A5B12" w:rsidRDefault="008A5B12" w:rsidP="00384542">
      <w:pPr>
        <w:ind w:left="864"/>
      </w:pPr>
    </w:p>
    <w:p w:rsidR="000C37BD" w:rsidRDefault="000C37BD" w:rsidP="00384542">
      <w:pPr>
        <w:ind w:left="864"/>
      </w:pPr>
      <w:r>
        <w:t>Dearborn City Mayor John O’Reilly</w:t>
      </w:r>
    </w:p>
    <w:p w:rsidR="008A5B12" w:rsidRDefault="008A5B12" w:rsidP="00384542">
      <w:pPr>
        <w:ind w:left="864"/>
      </w:pPr>
    </w:p>
    <w:p w:rsidR="000C37BD" w:rsidRDefault="000C37BD" w:rsidP="00384542">
      <w:pPr>
        <w:ind w:left="864"/>
      </w:pPr>
      <w:r>
        <w:t>Dearborn Chief of Police Ronald Haddad</w:t>
      </w:r>
    </w:p>
    <w:p w:rsidR="008A5B12" w:rsidRDefault="008A5B12" w:rsidP="00384542">
      <w:pPr>
        <w:ind w:left="864"/>
      </w:pPr>
    </w:p>
    <w:p w:rsidR="000C37BD" w:rsidRDefault="000C37BD" w:rsidP="00384542">
      <w:pPr>
        <w:ind w:left="864"/>
      </w:pPr>
      <w:r>
        <w:t>Dearborn City Council</w:t>
      </w:r>
      <w:r w:rsidR="004E6749">
        <w:t xml:space="preserve"> (DCC)</w:t>
      </w:r>
    </w:p>
    <w:p w:rsidR="00BB0967" w:rsidRDefault="00BB0967" w:rsidP="00384542">
      <w:pPr>
        <w:ind w:left="288"/>
      </w:pPr>
    </w:p>
    <w:p w:rsidR="008A5B12" w:rsidRDefault="008A5B12" w:rsidP="00384542">
      <w:pPr>
        <w:ind w:left="288"/>
      </w:pPr>
    </w:p>
    <w:p w:rsidR="00394617" w:rsidRDefault="00394617" w:rsidP="00384542">
      <w:pPr>
        <w:ind w:left="288"/>
      </w:pPr>
      <w:r>
        <w:t xml:space="preserve">2. </w:t>
      </w:r>
      <w:r w:rsidR="008A5B12">
        <w:tab/>
        <w:t>With no genuine effort</w:t>
      </w:r>
      <w:r w:rsidR="00D44703">
        <w:t xml:space="preserve"> expended </w:t>
      </w:r>
      <w:r w:rsidR="004E6749">
        <w:t>by the above</w:t>
      </w:r>
      <w:r w:rsidR="00D44703">
        <w:t xml:space="preserve">, </w:t>
      </w:r>
      <w:r w:rsidR="008A5B12">
        <w:t>w</w:t>
      </w:r>
      <w:r>
        <w:t xml:space="preserve">hy was this </w:t>
      </w:r>
      <w:r w:rsidR="008A5B12">
        <w:t>Bouchard</w:t>
      </w:r>
      <w:r w:rsidR="00002E58" w:rsidRPr="00002E58">
        <w:t xml:space="preserve"> </w:t>
      </w:r>
      <w:r w:rsidR="004E6749">
        <w:t xml:space="preserve">submission then </w:t>
      </w:r>
      <w:r w:rsidR="008A5B12">
        <w:t>approved by</w:t>
      </w:r>
      <w:r w:rsidR="00002E58">
        <w:t xml:space="preserve"> </w:t>
      </w:r>
      <w:proofErr w:type="gramStart"/>
      <w:r w:rsidR="00002E58">
        <w:t>DCC</w:t>
      </w:r>
      <w:r w:rsidR="008A5B12">
        <w:t xml:space="preserve"> :</w:t>
      </w:r>
      <w:proofErr w:type="gramEnd"/>
    </w:p>
    <w:p w:rsidR="00002E58" w:rsidRPr="005D4D51" w:rsidRDefault="00002E58" w:rsidP="00384542">
      <w:pPr>
        <w:ind w:left="288"/>
        <w:rPr>
          <w:sz w:val="16"/>
          <w:szCs w:val="16"/>
        </w:rPr>
      </w:pPr>
    </w:p>
    <w:p w:rsidR="00002E58" w:rsidRDefault="000348B1" w:rsidP="000348B1">
      <w:pPr>
        <w:ind w:left="288"/>
        <w:jc w:val="center"/>
      </w:pPr>
      <w:r>
        <w:rPr>
          <w:noProof/>
        </w:rPr>
        <w:drawing>
          <wp:inline distT="0" distB="0" distL="0" distR="0">
            <wp:extent cx="6021708" cy="2466995"/>
            <wp:effectExtent l="76200" t="76200" r="74295" b="857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rul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489" cy="2466905"/>
                    </a:xfrm>
                    <a:prstGeom prst="rect">
                      <a:avLst/>
                    </a:prstGeom>
                    <a:effectLst>
                      <a:glow rad="63500">
                        <a:srgbClr val="92D050"/>
                      </a:glow>
                    </a:effectLst>
                  </pic:spPr>
                </pic:pic>
              </a:graphicData>
            </a:graphic>
          </wp:inline>
        </w:drawing>
      </w:r>
    </w:p>
    <w:p w:rsidR="008A5B12" w:rsidRDefault="008A5B12" w:rsidP="00384542">
      <w:pPr>
        <w:ind w:left="288"/>
      </w:pPr>
    </w:p>
    <w:p w:rsidR="008A5B12" w:rsidRDefault="008A5B12" w:rsidP="00384542">
      <w:pPr>
        <w:ind w:left="288"/>
      </w:pPr>
      <w:r>
        <w:lastRenderedPageBreak/>
        <w:t>3.</w:t>
      </w:r>
      <w:r>
        <w:tab/>
        <w:t xml:space="preserve">Why did the Police Department violate its own </w:t>
      </w:r>
      <w:r w:rsidRPr="008A5B12">
        <w:rPr>
          <w:b/>
          <w:i/>
        </w:rPr>
        <w:t>“rules and regulations</w:t>
      </w:r>
      <w:proofErr w:type="gramStart"/>
      <w:r w:rsidRPr="008A5B12">
        <w:rPr>
          <w:b/>
          <w:i/>
        </w:rPr>
        <w:t>”</w:t>
      </w:r>
      <w:r>
        <w:t xml:space="preserve">  and</w:t>
      </w:r>
      <w:proofErr w:type="gramEnd"/>
      <w:r>
        <w:t xml:space="preserve"> issue a commercial vehicle parking waiver for Bouchard, especially in view of the facts confirmed by its own officer (Officer Brian Fehan)?</w:t>
      </w:r>
    </w:p>
    <w:p w:rsidR="008A5B12" w:rsidRPr="007E25EF" w:rsidRDefault="008A5B12" w:rsidP="00384542">
      <w:pPr>
        <w:ind w:left="288"/>
        <w:rPr>
          <w:sz w:val="16"/>
          <w:szCs w:val="16"/>
        </w:rPr>
      </w:pPr>
    </w:p>
    <w:p w:rsidR="008A5B12" w:rsidRDefault="008A5B12" w:rsidP="008A5B12">
      <w:pPr>
        <w:ind w:left="288"/>
        <w:jc w:val="center"/>
      </w:pPr>
      <w:bookmarkStart w:id="0" w:name="_GoBack"/>
      <w:r>
        <w:rPr>
          <w:noProof/>
        </w:rPr>
        <w:drawing>
          <wp:inline distT="0" distB="0" distL="0" distR="0">
            <wp:extent cx="5650302" cy="2595783"/>
            <wp:effectExtent l="76200" t="76200" r="83820" b="717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x necssr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62" cy="2599532"/>
                    </a:xfrm>
                    <a:prstGeom prst="rect">
                      <a:avLst/>
                    </a:prstGeom>
                    <a:effectLst>
                      <a:glow rad="63500">
                        <a:srgbClr val="92D050"/>
                      </a:glow>
                    </a:effectLst>
                  </pic:spPr>
                </pic:pic>
              </a:graphicData>
            </a:graphic>
          </wp:inline>
        </w:drawing>
      </w:r>
      <w:bookmarkEnd w:id="0"/>
    </w:p>
    <w:p w:rsidR="008A5B12" w:rsidRPr="007E25EF" w:rsidRDefault="008A5B12" w:rsidP="00384542">
      <w:pPr>
        <w:ind w:left="288"/>
        <w:rPr>
          <w:sz w:val="16"/>
          <w:szCs w:val="16"/>
        </w:rPr>
      </w:pPr>
    </w:p>
    <w:p w:rsidR="00DD2B46" w:rsidRDefault="00CE0BE6" w:rsidP="004E6749">
      <w:pPr>
        <w:pStyle w:val="ListParagraph"/>
        <w:numPr>
          <w:ilvl w:val="0"/>
          <w:numId w:val="4"/>
        </w:numPr>
      </w:pPr>
      <w:r>
        <w:t xml:space="preserve">Specifically, why did Police </w:t>
      </w:r>
      <w:r w:rsidR="006569E2">
        <w:t xml:space="preserve">Chief </w:t>
      </w:r>
      <w:r>
        <w:t xml:space="preserve">Haddad not require that </w:t>
      </w:r>
      <w:r w:rsidR="006569E2">
        <w:t>his</w:t>
      </w:r>
      <w:r>
        <w:t xml:space="preserve"> first dot-point</w:t>
      </w:r>
      <w:r w:rsidR="006569E2">
        <w:t xml:space="preserve"> be fulfilled</w:t>
      </w:r>
      <w:r w:rsidR="00DD2B46">
        <w:t>;</w:t>
      </w:r>
    </w:p>
    <w:p w:rsidR="006569E2" w:rsidRDefault="00CE0BE6" w:rsidP="004E6749">
      <w:pPr>
        <w:ind w:left="1170"/>
      </w:pPr>
      <w:proofErr w:type="gramStart"/>
      <w:r>
        <w:t>that</w:t>
      </w:r>
      <w:proofErr w:type="gramEnd"/>
      <w:r>
        <w:t xml:space="preserve"> the approval of Paul V. Sheridan be s</w:t>
      </w:r>
      <w:r w:rsidR="004E6749">
        <w:t>ecured PRIOR to issuance of the</w:t>
      </w:r>
      <w:r>
        <w:t xml:space="preserve"> Commercial Vehicle Waiver</w:t>
      </w:r>
      <w:r w:rsidR="004E6749">
        <w:t xml:space="preserve"> in behalf of Bouchard?</w:t>
      </w:r>
      <w:r w:rsidR="006569E2">
        <w:t xml:space="preserve">  </w:t>
      </w:r>
    </w:p>
    <w:p w:rsidR="006569E2" w:rsidRPr="004E6749" w:rsidRDefault="006569E2" w:rsidP="00CE0BE6">
      <w:pPr>
        <w:ind w:left="810"/>
        <w:rPr>
          <w:sz w:val="12"/>
          <w:szCs w:val="12"/>
        </w:rPr>
      </w:pPr>
    </w:p>
    <w:p w:rsidR="008A5B12" w:rsidRDefault="006569E2" w:rsidP="004E6749">
      <w:pPr>
        <w:pStyle w:val="ListParagraph"/>
        <w:numPr>
          <w:ilvl w:val="0"/>
          <w:numId w:val="4"/>
        </w:numPr>
      </w:pPr>
      <w:r>
        <w:t>Why did Chief Haddad and Mayor O’Reilly blatantly ignore the many polite emails and telephone calls from Paul Sheridan in these regards</w:t>
      </w:r>
      <w:r w:rsidR="00DD2B46">
        <w:t xml:space="preserve"> (all confirmed </w:t>
      </w:r>
      <w:r w:rsidR="00463E11">
        <w:t xml:space="preserve">as </w:t>
      </w:r>
      <w:r w:rsidR="00DD2B46">
        <w:t>in</w:t>
      </w:r>
      <w:r w:rsidR="00463E11">
        <w:t>-</w:t>
      </w:r>
      <w:r w:rsidR="00DD2B46">
        <w:t>receipt by their respective staffs</w:t>
      </w:r>
      <w:r w:rsidR="00463E11">
        <w:t>)</w:t>
      </w:r>
      <w:r>
        <w:t>??</w:t>
      </w:r>
    </w:p>
    <w:p w:rsidR="006569E2" w:rsidRDefault="006569E2" w:rsidP="007E25EF"/>
    <w:p w:rsidR="00BB0967" w:rsidRDefault="004E6749" w:rsidP="00384542">
      <w:pPr>
        <w:ind w:left="288"/>
      </w:pPr>
      <w:r>
        <w:t>4</w:t>
      </w:r>
      <w:r w:rsidR="00DC2EB8">
        <w:t xml:space="preserve">.  </w:t>
      </w:r>
      <w:r>
        <w:t>The Bouchard</w:t>
      </w:r>
      <w:r w:rsidR="000C37BD">
        <w:t xml:space="preserve"> submission was surreptitious</w:t>
      </w:r>
      <w:r>
        <w:t xml:space="preserve">.  But </w:t>
      </w:r>
      <w:r w:rsidR="000C37BD">
        <w:t>regarding the</w:t>
      </w:r>
      <w:r>
        <w:t>ir</w:t>
      </w:r>
      <w:r w:rsidR="000C37BD">
        <w:t xml:space="preserve"> </w:t>
      </w:r>
      <w:r>
        <w:t>about not wanting to</w:t>
      </w:r>
      <w:r w:rsidR="000C37BD">
        <w:t xml:space="preserve"> </w:t>
      </w:r>
      <w:r w:rsidR="000C37BD" w:rsidRPr="000C37BD">
        <w:rPr>
          <w:b/>
          <w:i/>
        </w:rPr>
        <w:t>“upset him further,</w:t>
      </w:r>
      <w:proofErr w:type="gramStart"/>
      <w:r w:rsidR="000C37BD" w:rsidRPr="000C37BD">
        <w:rPr>
          <w:b/>
          <w:i/>
        </w:rPr>
        <w:t>”</w:t>
      </w:r>
      <w:r w:rsidR="000C37BD">
        <w:t xml:space="preserve">  is</w:t>
      </w:r>
      <w:proofErr w:type="gramEnd"/>
      <w:r w:rsidR="000C37BD">
        <w:t xml:space="preserve"> the</w:t>
      </w:r>
      <w:r>
        <w:t>re</w:t>
      </w:r>
      <w:r w:rsidR="000C37BD">
        <w:t xml:space="preserve"> </w:t>
      </w:r>
      <w:r w:rsidRPr="004E6749">
        <w:rPr>
          <w:i/>
          <w:u w:val="single"/>
        </w:rPr>
        <w:t>any</w:t>
      </w:r>
      <w:r>
        <w:t xml:space="preserve"> </w:t>
      </w:r>
      <w:r w:rsidR="000C37BD">
        <w:t xml:space="preserve">evidence that the Bouchards care about Sheridan’s </w:t>
      </w:r>
      <w:r w:rsidR="00DD2B46">
        <w:t xml:space="preserve">emotional </w:t>
      </w:r>
      <w:r w:rsidR="000C37BD">
        <w:t>well-being?</w:t>
      </w:r>
      <w:r>
        <w:t xml:space="preserve">  Or is there evidence for</w:t>
      </w:r>
      <w:r w:rsidR="00DD2B46">
        <w:t xml:space="preserve"> the reverse?</w:t>
      </w:r>
      <w:r>
        <w:t xml:space="preserve"> Is there evidence that the reverse is NOT restricted to Sheridan?</w:t>
      </w:r>
    </w:p>
    <w:p w:rsidR="00BB0967" w:rsidRPr="00DD2B46" w:rsidRDefault="00BB0967" w:rsidP="00384542">
      <w:pPr>
        <w:ind w:left="288"/>
        <w:rPr>
          <w:sz w:val="20"/>
          <w:szCs w:val="20"/>
        </w:rPr>
      </w:pPr>
    </w:p>
    <w:p w:rsidR="00BB0967" w:rsidRDefault="004E6749" w:rsidP="00384542">
      <w:pPr>
        <w:ind w:left="288"/>
      </w:pPr>
      <w:r>
        <w:t>5</w:t>
      </w:r>
      <w:r w:rsidR="00DC2EB8">
        <w:t xml:space="preserve">.  </w:t>
      </w:r>
      <w:r>
        <w:t xml:space="preserve">Is the alleged </w:t>
      </w:r>
      <w:r w:rsidR="003A2DBF">
        <w:t>reason</w:t>
      </w:r>
      <w:r>
        <w:t xml:space="preserve"> discussed in #4</w:t>
      </w:r>
      <w:r w:rsidR="00CE0BE6">
        <w:t>,</w:t>
      </w:r>
      <w:r w:rsidR="003A2DBF">
        <w:t xml:space="preserve"> for not soliciting </w:t>
      </w:r>
      <w:r w:rsidR="006E31A7">
        <w:t>the required</w:t>
      </w:r>
      <w:r w:rsidR="00CE0BE6">
        <w:t xml:space="preserve"> </w:t>
      </w:r>
      <w:r w:rsidR="003A2DBF">
        <w:t>Sheridan approv</w:t>
      </w:r>
      <w:r w:rsidR="00DD2B46">
        <w:t>al</w:t>
      </w:r>
      <w:r w:rsidR="006E31A7">
        <w:t>,</w:t>
      </w:r>
      <w:r w:rsidR="00CE0BE6">
        <w:t xml:space="preserve"> a bold-faced lie</w:t>
      </w:r>
      <w:r w:rsidR="003A2DBF">
        <w:t>?</w:t>
      </w:r>
      <w:r w:rsidR="000348B1">
        <w:t xml:space="preserve">  </w:t>
      </w:r>
      <w:r w:rsidR="000348B1" w:rsidRPr="003A2DBF">
        <w:rPr>
          <w:b/>
          <w:i/>
        </w:rPr>
        <w:t>(“</w:t>
      </w:r>
      <w:proofErr w:type="gramStart"/>
      <w:r w:rsidR="000348B1" w:rsidRPr="003A2DBF">
        <w:rPr>
          <w:b/>
          <w:i/>
        </w:rPr>
        <w:t>did</w:t>
      </w:r>
      <w:proofErr w:type="gramEnd"/>
      <w:r w:rsidR="000348B1" w:rsidRPr="003A2DBF">
        <w:rPr>
          <w:b/>
          <w:i/>
        </w:rPr>
        <w:t xml:space="preserve"> not ask his signature”</w:t>
      </w:r>
      <w:r w:rsidR="000348B1">
        <w:rPr>
          <w:b/>
          <w:i/>
        </w:rPr>
        <w:t xml:space="preserve"> </w:t>
      </w:r>
      <w:r w:rsidR="000348B1" w:rsidRPr="003A2DBF">
        <w:rPr>
          <w:b/>
          <w:i/>
        </w:rPr>
        <w:t>)</w:t>
      </w:r>
      <w:r w:rsidR="000348B1">
        <w:t xml:space="preserve">  </w:t>
      </w:r>
    </w:p>
    <w:p w:rsidR="003A2DBF" w:rsidRPr="00DD2B46" w:rsidRDefault="00DC2EB8" w:rsidP="00384542">
      <w:pPr>
        <w:ind w:left="288"/>
        <w:rPr>
          <w:sz w:val="20"/>
          <w:szCs w:val="20"/>
        </w:rPr>
      </w:pPr>
      <w:r>
        <w:t xml:space="preserve"> </w:t>
      </w:r>
    </w:p>
    <w:p w:rsidR="003A2DBF" w:rsidRDefault="004E6749" w:rsidP="00384542">
      <w:pPr>
        <w:ind w:left="288"/>
      </w:pPr>
      <w:r>
        <w:t>6</w:t>
      </w:r>
      <w:r w:rsidR="00DC2EB8">
        <w:t xml:space="preserve">.  </w:t>
      </w:r>
      <w:r w:rsidR="003A2DBF">
        <w:t xml:space="preserve">Is the Bouchard claim </w:t>
      </w:r>
      <w:r w:rsidR="00CE0BE6">
        <w:t xml:space="preserve">of Sheridan </w:t>
      </w:r>
      <w:r w:rsidR="003A2DBF" w:rsidRPr="00DC2EB8">
        <w:rPr>
          <w:b/>
          <w:i/>
        </w:rPr>
        <w:t>“being temporarily inconvenienced</w:t>
      </w:r>
      <w:proofErr w:type="gramStart"/>
      <w:r w:rsidR="003A2DBF" w:rsidRPr="00DC2EB8">
        <w:rPr>
          <w:b/>
          <w:i/>
        </w:rPr>
        <w:t>”</w:t>
      </w:r>
      <w:r w:rsidR="003A2DBF">
        <w:t xml:space="preserve"> </w:t>
      </w:r>
      <w:r w:rsidR="00DC2EB8">
        <w:t xml:space="preserve"> </w:t>
      </w:r>
      <w:r w:rsidR="00CE0BE6">
        <w:t>merely</w:t>
      </w:r>
      <w:proofErr w:type="gramEnd"/>
      <w:r w:rsidR="000624F0">
        <w:t xml:space="preserve"> recent</w:t>
      </w:r>
      <w:r w:rsidR="00CD65CA">
        <w:t xml:space="preserve">? </w:t>
      </w:r>
    </w:p>
    <w:p w:rsidR="00CE0BE6" w:rsidRPr="00DD2B46" w:rsidRDefault="00CE0BE6" w:rsidP="00384542">
      <w:pPr>
        <w:ind w:left="288"/>
        <w:rPr>
          <w:sz w:val="20"/>
          <w:szCs w:val="20"/>
        </w:rPr>
      </w:pPr>
    </w:p>
    <w:p w:rsidR="00CE0BE6" w:rsidRDefault="004E6749" w:rsidP="00384542">
      <w:pPr>
        <w:ind w:left="288"/>
      </w:pPr>
      <w:r>
        <w:t>7</w:t>
      </w:r>
      <w:r w:rsidR="00CE0BE6">
        <w:t>.</w:t>
      </w:r>
      <w:r w:rsidR="00CE0BE6">
        <w:tab/>
      </w:r>
      <w:r w:rsidR="00CD65CA">
        <w:t>Is the Bouchard confirmation</w:t>
      </w:r>
      <w:r w:rsidR="00CE0BE6" w:rsidRPr="00CE0BE6">
        <w:t xml:space="preserve"> of</w:t>
      </w:r>
      <w:r w:rsidR="00CE0BE6">
        <w:t xml:space="preserve"> </w:t>
      </w:r>
      <w:r w:rsidR="00CE0BE6" w:rsidRPr="00CE0BE6">
        <w:t>illegal</w:t>
      </w:r>
      <w:r w:rsidR="00CE0BE6">
        <w:t xml:space="preserve">ly </w:t>
      </w:r>
      <w:r w:rsidR="00CE0BE6" w:rsidRPr="00CE0BE6">
        <w:t xml:space="preserve">parking </w:t>
      </w:r>
      <w:r w:rsidR="00CD65CA">
        <w:t>(</w:t>
      </w:r>
      <w:r w:rsidR="00CE0BE6">
        <w:t>their many vehicles</w:t>
      </w:r>
      <w:r w:rsidR="00CD65CA">
        <w:t>)</w:t>
      </w:r>
      <w:r w:rsidR="00CE0BE6">
        <w:t xml:space="preserve"> </w:t>
      </w:r>
      <w:r w:rsidR="00CE0BE6" w:rsidRPr="00CD65CA">
        <w:rPr>
          <w:u w:val="single"/>
        </w:rPr>
        <w:t>but only on service days</w:t>
      </w:r>
      <w:r w:rsidR="00DD2B46">
        <w:t>,</w:t>
      </w:r>
      <w:r w:rsidR="00CE0BE6">
        <w:t xml:space="preserve"> a</w:t>
      </w:r>
      <w:r w:rsidR="00CD65CA">
        <w:t>nother</w:t>
      </w:r>
      <w:r w:rsidR="00CE0BE6">
        <w:t xml:space="preserve"> bold-faced lie</w:t>
      </w:r>
      <w:r w:rsidR="00C376A0">
        <w:t>?</w:t>
      </w:r>
    </w:p>
    <w:p w:rsidR="003A2DBF" w:rsidRPr="00DD2B46" w:rsidRDefault="003A2DBF" w:rsidP="00384542">
      <w:pPr>
        <w:ind w:left="288"/>
        <w:rPr>
          <w:sz w:val="20"/>
          <w:szCs w:val="20"/>
        </w:rPr>
      </w:pPr>
    </w:p>
    <w:p w:rsidR="003A2DBF" w:rsidRDefault="004E6749" w:rsidP="00CD65CA">
      <w:pPr>
        <w:ind w:left="288"/>
      </w:pPr>
      <w:r>
        <w:t>8</w:t>
      </w:r>
      <w:r w:rsidR="00DC2EB8">
        <w:t xml:space="preserve">.  </w:t>
      </w:r>
      <w:r w:rsidR="003A2DBF">
        <w:t xml:space="preserve">What was the </w:t>
      </w:r>
      <w:r w:rsidR="003A2DBF" w:rsidRPr="00CD65CA">
        <w:rPr>
          <w:b/>
        </w:rPr>
        <w:t>real</w:t>
      </w:r>
      <w:r w:rsidR="00CE0BE6">
        <w:t xml:space="preserve"> reason for the Bouchard</w:t>
      </w:r>
      <w:r w:rsidR="003A2DBF">
        <w:t xml:space="preserve"> ploy</w:t>
      </w:r>
      <w:r w:rsidR="00CE0BE6">
        <w:t xml:space="preserve"> of not asking </w:t>
      </w:r>
      <w:r w:rsidR="00CD65CA">
        <w:t xml:space="preserve">for the required </w:t>
      </w:r>
      <w:r w:rsidR="00CE0BE6">
        <w:t>Sheridan</w:t>
      </w:r>
      <w:r w:rsidR="00CD65CA">
        <w:t xml:space="preserve"> </w:t>
      </w:r>
      <w:r w:rsidR="00CE0BE6">
        <w:t>approval of the parking waiver (</w:t>
      </w:r>
      <w:r w:rsidR="00CD65CA">
        <w:t>per</w:t>
      </w:r>
      <w:r w:rsidR="00CE0BE6">
        <w:t xml:space="preserve"> 3-1001-16 and all </w:t>
      </w:r>
      <w:r w:rsidR="00CD65CA">
        <w:t>Police</w:t>
      </w:r>
      <w:r w:rsidR="00CE0BE6" w:rsidRPr="00CE0BE6">
        <w:t xml:space="preserve"> “rules and regulations”</w:t>
      </w:r>
      <w:proofErr w:type="gramStart"/>
      <w:r w:rsidR="00DD2B46">
        <w:t>)</w:t>
      </w:r>
      <w:r w:rsidR="00CE0BE6" w:rsidRPr="00CE0BE6">
        <w:t xml:space="preserve">  </w:t>
      </w:r>
      <w:r w:rsidR="003A2DBF">
        <w:t>?</w:t>
      </w:r>
      <w:proofErr w:type="gramEnd"/>
    </w:p>
    <w:p w:rsidR="00BB0967" w:rsidRPr="00DD2B46" w:rsidRDefault="00BB0967">
      <w:pPr>
        <w:rPr>
          <w:sz w:val="20"/>
          <w:szCs w:val="20"/>
        </w:rPr>
      </w:pPr>
    </w:p>
    <w:p w:rsidR="00004AE0" w:rsidRPr="00DD2B46" w:rsidRDefault="00004AE0">
      <w:pPr>
        <w:rPr>
          <w:sz w:val="20"/>
          <w:szCs w:val="20"/>
        </w:rPr>
      </w:pPr>
    </w:p>
    <w:p w:rsidR="007E25EF" w:rsidRDefault="007E25EF">
      <w:r>
        <w:t xml:space="preserve">Again, Attachment 1 was a </w:t>
      </w:r>
      <w:r w:rsidRPr="007E25EF">
        <w:t>surreptitious submission</w:t>
      </w:r>
      <w:r>
        <w:t xml:space="preserve"> to DCC.</w:t>
      </w:r>
      <w:r w:rsidRPr="007E25EF">
        <w:t xml:space="preserve"> Bouchard</w:t>
      </w:r>
      <w:r>
        <w:t xml:space="preserve"> never intended that </w:t>
      </w:r>
      <w:r w:rsidRPr="007E25EF">
        <w:t>Paul V. Sheridan</w:t>
      </w:r>
      <w:r>
        <w:t xml:space="preserve"> come into its possession</w:t>
      </w:r>
      <w:r w:rsidRPr="007E25EF">
        <w:t>.</w:t>
      </w:r>
      <w:r w:rsidR="00DD2B46">
        <w:t xml:space="preserve">  </w:t>
      </w:r>
      <w:r w:rsidR="00CD65CA">
        <w:t>So . . . t</w:t>
      </w:r>
      <w:r w:rsidR="00DD2B46">
        <w:t>his also</w:t>
      </w:r>
      <w:r w:rsidR="00CD65CA">
        <w:t xml:space="preserve"> begs the</w:t>
      </w:r>
      <w:r>
        <w:t xml:space="preserve"> question:</w:t>
      </w:r>
    </w:p>
    <w:p w:rsidR="007E25EF" w:rsidRPr="00004AE0" w:rsidRDefault="007E25EF">
      <w:pPr>
        <w:rPr>
          <w:sz w:val="16"/>
          <w:szCs w:val="16"/>
        </w:rPr>
      </w:pPr>
    </w:p>
    <w:p w:rsidR="003E5605" w:rsidRPr="007E25EF" w:rsidRDefault="007E25EF" w:rsidP="00004AE0">
      <w:pPr>
        <w:ind w:left="270"/>
        <w:rPr>
          <w:b/>
          <w:sz w:val="28"/>
          <w:szCs w:val="28"/>
        </w:rPr>
      </w:pPr>
      <w:r w:rsidRPr="007E25EF">
        <w:rPr>
          <w:b/>
          <w:sz w:val="28"/>
          <w:szCs w:val="28"/>
        </w:rPr>
        <w:t xml:space="preserve">Why the special treatment </w:t>
      </w:r>
      <w:r w:rsidR="00E8640A">
        <w:rPr>
          <w:b/>
          <w:sz w:val="28"/>
          <w:szCs w:val="28"/>
        </w:rPr>
        <w:t>favoring</w:t>
      </w:r>
      <w:r w:rsidRPr="007E25EF">
        <w:rPr>
          <w:b/>
          <w:sz w:val="28"/>
          <w:szCs w:val="28"/>
        </w:rPr>
        <w:t xml:space="preserve"> </w:t>
      </w:r>
      <w:r w:rsidR="00004AE0">
        <w:rPr>
          <w:b/>
          <w:sz w:val="28"/>
          <w:szCs w:val="28"/>
        </w:rPr>
        <w:t xml:space="preserve">Bouchard by the organizations and </w:t>
      </w:r>
      <w:r w:rsidRPr="007E25EF">
        <w:rPr>
          <w:b/>
          <w:sz w:val="28"/>
          <w:szCs w:val="28"/>
        </w:rPr>
        <w:t xml:space="preserve">individuals </w:t>
      </w:r>
      <w:r w:rsidR="00032351">
        <w:rPr>
          <w:b/>
          <w:sz w:val="28"/>
          <w:szCs w:val="28"/>
        </w:rPr>
        <w:t>listed under #1 above?</w:t>
      </w:r>
    </w:p>
    <w:p w:rsidR="00004AE0" w:rsidRDefault="00004AE0"/>
    <w:p w:rsidR="00A935EC" w:rsidRDefault="00A935EC">
      <w:r>
        <w:lastRenderedPageBreak/>
        <w:t xml:space="preserve">The </w:t>
      </w:r>
      <w:r w:rsidR="009542CA">
        <w:t xml:space="preserve">following is a screenshot of the </w:t>
      </w:r>
      <w:r>
        <w:t xml:space="preserve">third paragraph of page two of the </w:t>
      </w:r>
      <w:r w:rsidR="009542CA">
        <w:t xml:space="preserve">January 20, 2016 submission by </w:t>
      </w:r>
      <w:r>
        <w:t xml:space="preserve">Mario G. Bouchard </w:t>
      </w:r>
      <w:r w:rsidR="009542CA">
        <w:t xml:space="preserve">of 22351 Columbia Street </w:t>
      </w:r>
      <w:r>
        <w:t>to Dearborn City Council (</w:t>
      </w:r>
      <w:r w:rsidRPr="00BB4D2B">
        <w:rPr>
          <w:b/>
        </w:rPr>
        <w:t>DCC</w:t>
      </w:r>
      <w:proofErr w:type="gramStart"/>
      <w:r w:rsidR="009542CA">
        <w:t xml:space="preserve">) </w:t>
      </w:r>
      <w:r>
        <w:t>:</w:t>
      </w:r>
      <w:proofErr w:type="gramEnd"/>
    </w:p>
    <w:p w:rsidR="00A935EC" w:rsidRPr="006E1202" w:rsidRDefault="00A935EC">
      <w:pPr>
        <w:rPr>
          <w:sz w:val="16"/>
          <w:szCs w:val="16"/>
        </w:rPr>
      </w:pPr>
    </w:p>
    <w:p w:rsidR="00A935EC" w:rsidRDefault="00A935EC" w:rsidP="00A935EC">
      <w:pPr>
        <w:jc w:val="center"/>
      </w:pPr>
      <w:r>
        <w:rPr>
          <w:noProof/>
        </w:rPr>
        <w:drawing>
          <wp:inline distT="0" distB="0" distL="0" distR="0">
            <wp:extent cx="6492240" cy="2175027"/>
            <wp:effectExtent l="76200" t="76200" r="80010" b="730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1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62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A935EC" w:rsidRPr="006E1202" w:rsidRDefault="00A935EC">
      <w:pPr>
        <w:rPr>
          <w:sz w:val="16"/>
          <w:szCs w:val="16"/>
        </w:rPr>
      </w:pPr>
    </w:p>
    <w:p w:rsidR="00384542" w:rsidRDefault="00A935EC">
      <w:r>
        <w:t xml:space="preserve">This will now be dissected, with a focus on its overall truthfulness.  </w:t>
      </w:r>
    </w:p>
    <w:p w:rsidR="00384542" w:rsidRDefault="00384542"/>
    <w:p w:rsidR="00A935EC" w:rsidRDefault="00A935EC">
      <w:r>
        <w:t xml:space="preserve">We begin with their </w:t>
      </w:r>
      <w:r w:rsidRPr="005F229E">
        <w:rPr>
          <w:u w:val="single"/>
        </w:rPr>
        <w:t>sixth sentence</w:t>
      </w:r>
      <w:r>
        <w:t xml:space="preserve">, the one most relevant to the Bouchard request to DCC </w:t>
      </w:r>
      <w:r w:rsidR="007C2539">
        <w:t>regarding</w:t>
      </w:r>
      <w:r>
        <w:t xml:space="preserve"> the</w:t>
      </w:r>
      <w:r w:rsidR="007C2539">
        <w:t xml:space="preserve"> granting of</w:t>
      </w:r>
      <w:r>
        <w:t xml:space="preserve"> a commercial vehicle parking waiver:</w:t>
      </w:r>
    </w:p>
    <w:p w:rsidR="005F229E" w:rsidRPr="006E1202" w:rsidRDefault="005F229E">
      <w:pPr>
        <w:rPr>
          <w:sz w:val="12"/>
          <w:szCs w:val="12"/>
        </w:rPr>
      </w:pPr>
    </w:p>
    <w:p w:rsidR="00A935EC" w:rsidRDefault="00A935EC" w:rsidP="00A935EC">
      <w:pPr>
        <w:jc w:val="center"/>
      </w:pPr>
      <w:r>
        <w:rPr>
          <w:noProof/>
        </w:rPr>
        <w:drawing>
          <wp:inline distT="0" distB="0" distL="0" distR="0">
            <wp:extent cx="6492240" cy="621665"/>
            <wp:effectExtent l="76200" t="76200" r="80010" b="831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 Public Service day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21665"/>
                    </a:xfrm>
                    <a:prstGeom prst="rect">
                      <a:avLst/>
                    </a:prstGeom>
                    <a:effectLst>
                      <a:glow rad="635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A935EC" w:rsidRPr="006E1202" w:rsidRDefault="00A935EC" w:rsidP="00A935EC">
      <w:pPr>
        <w:rPr>
          <w:sz w:val="12"/>
          <w:szCs w:val="12"/>
        </w:rPr>
      </w:pPr>
    </w:p>
    <w:p w:rsidR="00A935EC" w:rsidRDefault="00A935EC" w:rsidP="00A935EC">
      <w:r>
        <w:t>This sen</w:t>
      </w:r>
      <w:r w:rsidR="005F229E">
        <w:t xml:space="preserve">tence reeks of inveracity at several levels.  </w:t>
      </w:r>
      <w:r w:rsidR="007C2539">
        <w:t>T</w:t>
      </w:r>
      <w:r w:rsidR="005F229E">
        <w:t xml:space="preserve">he Bouchards want DCC to </w:t>
      </w:r>
      <w:r w:rsidR="005D4D51">
        <w:t xml:space="preserve">submit </w:t>
      </w:r>
      <w:r w:rsidR="00BB4D2B">
        <w:t>to the innuendo</w:t>
      </w:r>
      <w:r w:rsidR="005F229E">
        <w:t xml:space="preserve"> </w:t>
      </w:r>
      <w:proofErr w:type="gramStart"/>
      <w:r w:rsidR="005F229E">
        <w:t>that</w:t>
      </w:r>
      <w:r w:rsidR="007C2539">
        <w:t xml:space="preserve"> </w:t>
      </w:r>
      <w:r w:rsidR="005F229E">
        <w:t xml:space="preserve"> </w:t>
      </w:r>
      <w:r w:rsidR="005F229E" w:rsidRPr="007C2539">
        <w:rPr>
          <w:i/>
        </w:rPr>
        <w:t>“</w:t>
      </w:r>
      <w:proofErr w:type="gramEnd"/>
      <w:r w:rsidR="005F229E" w:rsidRPr="007C2539">
        <w:rPr>
          <w:i/>
        </w:rPr>
        <w:t xml:space="preserve">On public service days, (they) </w:t>
      </w:r>
      <w:r w:rsidR="005F229E" w:rsidRPr="005D4D51">
        <w:rPr>
          <w:i/>
          <w:u w:val="single"/>
        </w:rPr>
        <w:t>have</w:t>
      </w:r>
      <w:r w:rsidR="005F229E" w:rsidRPr="007C2539">
        <w:rPr>
          <w:i/>
        </w:rPr>
        <w:t xml:space="preserve"> to park (their) vehicles in the alley behind (their) property overnight.”</w:t>
      </w:r>
      <w:r w:rsidR="005F229E">
        <w:t xml:space="preserve">  </w:t>
      </w:r>
      <w:r w:rsidR="007C2539">
        <w:t xml:space="preserve"> </w:t>
      </w:r>
      <w:r w:rsidR="005F229E">
        <w:t>Total nonsense:</w:t>
      </w:r>
    </w:p>
    <w:p w:rsidR="005F229E" w:rsidRDefault="005F229E" w:rsidP="00A935EC"/>
    <w:p w:rsidR="005F229E" w:rsidRDefault="005F229E" w:rsidP="000348B1">
      <w:pPr>
        <w:pStyle w:val="ListParagraph"/>
        <w:numPr>
          <w:ilvl w:val="0"/>
          <w:numId w:val="2"/>
        </w:numPr>
        <w:ind w:left="360" w:right="288"/>
      </w:pPr>
      <w:r>
        <w:t xml:space="preserve">The only requirement by ordinance is that residents cannot park their vehicles on the streets </w:t>
      </w:r>
      <w:r w:rsidR="007F0A7B">
        <w:t>on the Service Day during the period</w:t>
      </w:r>
      <w:r>
        <w:t xml:space="preserve"> </w:t>
      </w:r>
      <w:r w:rsidRPr="000348B1">
        <w:rPr>
          <w:u w:val="single"/>
        </w:rPr>
        <w:t>7am to 4pm</w:t>
      </w:r>
      <w:r>
        <w:t>.  There is no “overnight” provision provide</w:t>
      </w:r>
      <w:r w:rsidR="007C2539">
        <w:t>d or implied</w:t>
      </w:r>
      <w:r>
        <w:t xml:space="preserve"> by the </w:t>
      </w:r>
      <w:r w:rsidR="007F0A7B">
        <w:t>S</w:t>
      </w:r>
      <w:r>
        <w:t xml:space="preserve">ervice </w:t>
      </w:r>
      <w:r w:rsidR="007F0A7B">
        <w:t>D</w:t>
      </w:r>
      <w:r>
        <w:t>ay ordinance.</w:t>
      </w:r>
      <w:r w:rsidR="007C2539">
        <w:t xml:space="preserve">  All neighbors behave accordingly.</w:t>
      </w:r>
    </w:p>
    <w:p w:rsidR="005F229E" w:rsidRPr="005D4D51" w:rsidRDefault="005F229E" w:rsidP="005F229E">
      <w:pPr>
        <w:ind w:left="288" w:right="288"/>
        <w:rPr>
          <w:sz w:val="16"/>
          <w:szCs w:val="16"/>
        </w:rPr>
      </w:pPr>
    </w:p>
    <w:p w:rsidR="005F229E" w:rsidRDefault="005F229E" w:rsidP="005D4D51">
      <w:pPr>
        <w:pStyle w:val="ListParagraph"/>
        <w:numPr>
          <w:ilvl w:val="0"/>
          <w:numId w:val="2"/>
        </w:numPr>
        <w:ind w:left="360" w:right="288"/>
      </w:pPr>
      <w:r>
        <w:t>They do not “have” to park in the alley</w:t>
      </w:r>
      <w:r w:rsidR="007C2539">
        <w:t>,</w:t>
      </w:r>
      <w:r>
        <w:t xml:space="preserve"> any more than I or any other adjacent neighbor.</w:t>
      </w:r>
    </w:p>
    <w:p w:rsidR="005F229E" w:rsidRPr="005D4D51" w:rsidRDefault="005F229E" w:rsidP="005F229E">
      <w:pPr>
        <w:ind w:left="288" w:right="288"/>
        <w:rPr>
          <w:sz w:val="16"/>
          <w:szCs w:val="16"/>
        </w:rPr>
      </w:pPr>
    </w:p>
    <w:p w:rsidR="005F229E" w:rsidRDefault="00BB4D2B" w:rsidP="005D4D51">
      <w:pPr>
        <w:pStyle w:val="ListParagraph"/>
        <w:numPr>
          <w:ilvl w:val="0"/>
          <w:numId w:val="2"/>
        </w:numPr>
        <w:ind w:left="360" w:right="288"/>
      </w:pPr>
      <w:r>
        <w:t>But their statement</w:t>
      </w:r>
      <w:r w:rsidR="007C2539">
        <w:t>,</w:t>
      </w:r>
      <w:r w:rsidR="005F229E">
        <w:t xml:space="preserve"> that they only park their many vehicles in the alley on public service days</w:t>
      </w:r>
      <w:r w:rsidR="007C2539">
        <w:t>,</w:t>
      </w:r>
      <w:r w:rsidR="005F229E">
        <w:t xml:space="preserve"> </w:t>
      </w:r>
      <w:r w:rsidR="005F229E" w:rsidRPr="005D4D51">
        <w:rPr>
          <w:b/>
        </w:rPr>
        <w:t>is a bold-faced lie</w:t>
      </w:r>
      <w:r w:rsidR="007F0A7B">
        <w:t xml:space="preserve"> . . . </w:t>
      </w:r>
      <w:r w:rsidR="005F229E">
        <w:t>and the Dearborn Police know it.</w:t>
      </w:r>
    </w:p>
    <w:p w:rsidR="005F229E" w:rsidRDefault="005F229E" w:rsidP="00A935EC"/>
    <w:p w:rsidR="005F229E" w:rsidRDefault="007F0A7B" w:rsidP="00A935EC">
      <w:r>
        <w:t xml:space="preserve">We </w:t>
      </w:r>
      <w:r w:rsidR="007C2539">
        <w:t>examine the</w:t>
      </w:r>
      <w:r w:rsidR="005F229E">
        <w:t xml:space="preserve"> truthfulness regarding the</w:t>
      </w:r>
      <w:r>
        <w:t>ir</w:t>
      </w:r>
      <w:r w:rsidR="005F229E">
        <w:t xml:space="preserve"> </w:t>
      </w:r>
      <w:r w:rsidR="00BB4D2B">
        <w:t>claim</w:t>
      </w:r>
      <w:r w:rsidR="005F229E">
        <w:t xml:space="preserve"> </w:t>
      </w:r>
      <w:r>
        <w:t>of</w:t>
      </w:r>
      <w:r w:rsidR="005F229E">
        <w:t xml:space="preserve"> only park</w:t>
      </w:r>
      <w:r>
        <w:t>ing</w:t>
      </w:r>
      <w:r w:rsidR="005F229E">
        <w:t xml:space="preserve"> </w:t>
      </w:r>
      <w:r w:rsidR="00A145A4">
        <w:t xml:space="preserve">in the easement on service days, </w:t>
      </w:r>
      <w:r w:rsidR="00BB4D2B">
        <w:rPr>
          <w:b/>
          <w:u w:val="single"/>
        </w:rPr>
        <w:t xml:space="preserve">and the </w:t>
      </w:r>
      <w:r>
        <w:rPr>
          <w:b/>
          <w:u w:val="single"/>
        </w:rPr>
        <w:t xml:space="preserve">related </w:t>
      </w:r>
      <w:r w:rsidR="00BB4D2B">
        <w:rPr>
          <w:b/>
          <w:u w:val="single"/>
        </w:rPr>
        <w:t>innuendo that</w:t>
      </w:r>
      <w:r w:rsidR="00A145A4" w:rsidRPr="007C2539">
        <w:rPr>
          <w:b/>
          <w:u w:val="single"/>
        </w:rPr>
        <w:t xml:space="preserve"> this</w:t>
      </w:r>
      <w:r w:rsidR="00BB4D2B">
        <w:rPr>
          <w:b/>
          <w:u w:val="single"/>
        </w:rPr>
        <w:t xml:space="preserve"> behavior</w:t>
      </w:r>
      <w:r w:rsidR="00A145A4" w:rsidRPr="007C2539">
        <w:rPr>
          <w:b/>
          <w:u w:val="single"/>
        </w:rPr>
        <w:t xml:space="preserve"> is merely </w:t>
      </w:r>
      <w:r>
        <w:rPr>
          <w:b/>
          <w:u w:val="single"/>
        </w:rPr>
        <w:t>recent</w:t>
      </w:r>
      <w:r w:rsidR="00BB4D2B">
        <w:t xml:space="preserve">.  Both levels </w:t>
      </w:r>
      <w:r>
        <w:t xml:space="preserve">of the claim </w:t>
      </w:r>
      <w:r w:rsidR="00A145A4">
        <w:t>are known by the entire Bouchard family to be lies.</w:t>
      </w:r>
    </w:p>
    <w:p w:rsidR="005F229E" w:rsidRPr="00384542" w:rsidRDefault="005F229E" w:rsidP="00A935EC">
      <w:pPr>
        <w:rPr>
          <w:sz w:val="16"/>
          <w:szCs w:val="16"/>
        </w:rPr>
      </w:pPr>
    </w:p>
    <w:p w:rsidR="005F229E" w:rsidRPr="003A2DBF" w:rsidRDefault="005F229E" w:rsidP="00A935EC">
      <w:pPr>
        <w:rPr>
          <w:sz w:val="16"/>
          <w:szCs w:val="16"/>
        </w:rPr>
      </w:pPr>
    </w:p>
    <w:p w:rsidR="006E1202" w:rsidRDefault="00594B36" w:rsidP="006E1202">
      <w:pPr>
        <w:ind w:left="1440" w:hanging="1440"/>
        <w:rPr>
          <w:i/>
          <w:sz w:val="28"/>
          <w:szCs w:val="28"/>
        </w:rPr>
      </w:pPr>
      <w:r w:rsidRPr="006E1202">
        <w:rPr>
          <w:b/>
          <w:sz w:val="28"/>
          <w:szCs w:val="28"/>
        </w:rPr>
        <w:t>MEMO</w:t>
      </w:r>
      <w:r w:rsidR="006E1202" w:rsidRPr="006E1202">
        <w:rPr>
          <w:b/>
          <w:sz w:val="28"/>
          <w:szCs w:val="28"/>
        </w:rPr>
        <w:t>S</w:t>
      </w:r>
      <w:r w:rsidRPr="006E1202">
        <w:rPr>
          <w:b/>
          <w:sz w:val="28"/>
          <w:szCs w:val="28"/>
        </w:rPr>
        <w:t>:</w:t>
      </w:r>
      <w:r w:rsidRPr="006E1202">
        <w:rPr>
          <w:sz w:val="28"/>
          <w:szCs w:val="28"/>
        </w:rPr>
        <w:t xml:space="preserve"> </w:t>
      </w:r>
      <w:r w:rsidRPr="006E1202">
        <w:rPr>
          <w:sz w:val="28"/>
          <w:szCs w:val="28"/>
        </w:rPr>
        <w:tab/>
      </w:r>
      <w:r w:rsidR="006E1202">
        <w:rPr>
          <w:sz w:val="28"/>
          <w:szCs w:val="28"/>
        </w:rPr>
        <w:t xml:space="preserve">(1) A high Dearborn official, who is aware of far more than the evidence presented here, opined, </w:t>
      </w:r>
      <w:proofErr w:type="gramStart"/>
      <w:r w:rsidR="006E1202" w:rsidRPr="006E1202">
        <w:rPr>
          <w:i/>
          <w:sz w:val="28"/>
          <w:szCs w:val="28"/>
        </w:rPr>
        <w:t>“</w:t>
      </w:r>
      <w:r w:rsidR="00A01A0C">
        <w:rPr>
          <w:i/>
          <w:sz w:val="28"/>
          <w:szCs w:val="28"/>
        </w:rPr>
        <w:t xml:space="preserve"> </w:t>
      </w:r>
      <w:r w:rsidR="006E1202" w:rsidRPr="006E1202">
        <w:rPr>
          <w:i/>
          <w:sz w:val="28"/>
          <w:szCs w:val="28"/>
        </w:rPr>
        <w:t>If</w:t>
      </w:r>
      <w:proofErr w:type="gramEnd"/>
      <w:r w:rsidR="006E1202" w:rsidRPr="006E1202">
        <w:rPr>
          <w:i/>
          <w:sz w:val="28"/>
          <w:szCs w:val="28"/>
        </w:rPr>
        <w:t xml:space="preserve"> he (Bouchard) had any neighbor other than Paul Sheridan, this ‘thing’ would have blown up a long time ago!</w:t>
      </w:r>
      <w:r w:rsidR="00A01A0C">
        <w:rPr>
          <w:i/>
          <w:sz w:val="28"/>
          <w:szCs w:val="28"/>
        </w:rPr>
        <w:t xml:space="preserve"> ”</w:t>
      </w:r>
    </w:p>
    <w:p w:rsidR="006E1202" w:rsidRPr="006E1202" w:rsidRDefault="006E1202" w:rsidP="006E1202">
      <w:pPr>
        <w:ind w:left="1440" w:hanging="1440"/>
        <w:rPr>
          <w:sz w:val="16"/>
          <w:szCs w:val="16"/>
        </w:rPr>
      </w:pPr>
    </w:p>
    <w:p w:rsidR="00A145A4" w:rsidRPr="006E1202" w:rsidRDefault="006E1202" w:rsidP="006E1202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(2) </w:t>
      </w:r>
      <w:r w:rsidR="00594B36" w:rsidRPr="006E1202">
        <w:rPr>
          <w:sz w:val="28"/>
          <w:szCs w:val="28"/>
        </w:rPr>
        <w:t xml:space="preserve">Public </w:t>
      </w:r>
      <w:r w:rsidR="00BB0967" w:rsidRPr="006E1202">
        <w:rPr>
          <w:sz w:val="28"/>
          <w:szCs w:val="28"/>
        </w:rPr>
        <w:t>S</w:t>
      </w:r>
      <w:r w:rsidR="005F229E" w:rsidRPr="006E1202">
        <w:rPr>
          <w:sz w:val="28"/>
          <w:szCs w:val="28"/>
        </w:rPr>
        <w:t xml:space="preserve">ervice </w:t>
      </w:r>
      <w:r w:rsidR="00A22868" w:rsidRPr="006E1202">
        <w:rPr>
          <w:sz w:val="28"/>
          <w:szCs w:val="28"/>
        </w:rPr>
        <w:t>time</w:t>
      </w:r>
      <w:r w:rsidR="005F229E" w:rsidRPr="006E1202">
        <w:rPr>
          <w:sz w:val="28"/>
          <w:szCs w:val="28"/>
        </w:rPr>
        <w:t xml:space="preserve"> for the Columbia-Pardee-Oxford area </w:t>
      </w:r>
      <w:r w:rsidR="005F229E" w:rsidRPr="006E1202">
        <w:rPr>
          <w:b/>
          <w:sz w:val="28"/>
          <w:szCs w:val="28"/>
          <w:u w:val="single"/>
        </w:rPr>
        <w:t>is Friday</w:t>
      </w:r>
      <w:r w:rsidR="00BB4D2B" w:rsidRPr="006E1202">
        <w:rPr>
          <w:sz w:val="28"/>
          <w:szCs w:val="28"/>
        </w:rPr>
        <w:t xml:space="preserve">, </w:t>
      </w:r>
      <w:r w:rsidR="00BB0967" w:rsidRPr="006E1202">
        <w:rPr>
          <w:sz w:val="28"/>
          <w:szCs w:val="28"/>
        </w:rPr>
        <w:t xml:space="preserve">but only </w:t>
      </w:r>
      <w:r w:rsidR="00BB4D2B" w:rsidRPr="006E1202">
        <w:rPr>
          <w:sz w:val="28"/>
          <w:szCs w:val="28"/>
        </w:rPr>
        <w:t>from 7AM to 4PM</w:t>
      </w:r>
      <w:r w:rsidR="00384542" w:rsidRPr="006E1202">
        <w:rPr>
          <w:sz w:val="28"/>
          <w:szCs w:val="28"/>
        </w:rPr>
        <w:t xml:space="preserve">.  Please keep this in mind as you review the following thrifted photos </w:t>
      </w:r>
      <w:r w:rsidR="00384542" w:rsidRPr="006E1202">
        <w:rPr>
          <w:i/>
          <w:sz w:val="28"/>
          <w:szCs w:val="28"/>
        </w:rPr>
        <w:t>going back years</w:t>
      </w:r>
      <w:r w:rsidR="00BB4D2B" w:rsidRPr="006E1202">
        <w:rPr>
          <w:sz w:val="28"/>
          <w:szCs w:val="28"/>
        </w:rPr>
        <w:t>.</w:t>
      </w:r>
    </w:p>
    <w:p w:rsidR="005F229E" w:rsidRDefault="005F229E" w:rsidP="00A935EC">
      <w:r>
        <w:lastRenderedPageBreak/>
        <w:t xml:space="preserve">The following photograph was taken on </w:t>
      </w:r>
      <w:r w:rsidRPr="00287730">
        <w:rPr>
          <w:u w:val="single"/>
        </w:rPr>
        <w:t>Sunday</w:t>
      </w:r>
      <w:r>
        <w:t xml:space="preserve"> morning</w:t>
      </w:r>
      <w:r w:rsidR="00A145A4">
        <w:t>, February 28, 2016</w:t>
      </w:r>
      <w:r>
        <w:t>:</w:t>
      </w:r>
    </w:p>
    <w:p w:rsidR="005F229E" w:rsidRDefault="005F229E" w:rsidP="00A935EC"/>
    <w:p w:rsidR="005F229E" w:rsidRDefault="00A145A4" w:rsidP="00A145A4">
      <w:pPr>
        <w:jc w:val="center"/>
      </w:pPr>
      <w:r>
        <w:rPr>
          <w:noProof/>
        </w:rPr>
        <w:drawing>
          <wp:inline distT="0" distB="0" distL="0" distR="0">
            <wp:extent cx="5003321" cy="3752491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Feb16-330p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347" cy="376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A4" w:rsidRDefault="00A145A4" w:rsidP="00A145A4">
      <w:pPr>
        <w:jc w:val="center"/>
      </w:pPr>
    </w:p>
    <w:p w:rsidR="00FB531A" w:rsidRDefault="00FB531A" w:rsidP="00A145A4"/>
    <w:p w:rsidR="00A145A4" w:rsidRDefault="00A145A4" w:rsidP="00A145A4">
      <w:r w:rsidRPr="00A145A4">
        <w:t xml:space="preserve">The following photograph was taken on </w:t>
      </w:r>
      <w:r w:rsidRPr="00287730">
        <w:rPr>
          <w:u w:val="single"/>
        </w:rPr>
        <w:t xml:space="preserve">Tuesday </w:t>
      </w:r>
      <w:r>
        <w:t>night</w:t>
      </w:r>
      <w:r w:rsidRPr="00A145A4">
        <w:t>,</w:t>
      </w:r>
      <w:r>
        <w:t xml:space="preserve"> September 15</w:t>
      </w:r>
      <w:r w:rsidRPr="00A145A4">
        <w:t>, 201</w:t>
      </w:r>
      <w:r>
        <w:t>5</w:t>
      </w:r>
      <w:r w:rsidRPr="00A145A4">
        <w:t>:</w:t>
      </w:r>
    </w:p>
    <w:p w:rsidR="00A145A4" w:rsidRDefault="00A145A4" w:rsidP="00A145A4"/>
    <w:p w:rsidR="00A145A4" w:rsidRDefault="00A145A4" w:rsidP="00A145A4">
      <w:pPr>
        <w:jc w:val="center"/>
      </w:pPr>
      <w:r>
        <w:rPr>
          <w:noProof/>
        </w:rPr>
        <w:drawing>
          <wp:inline distT="0" distB="0" distL="0" distR="0">
            <wp:extent cx="5267866" cy="39508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404" cy="39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A4" w:rsidRDefault="00A145A4" w:rsidP="00A145A4"/>
    <w:p w:rsidR="00A145A4" w:rsidRDefault="00A145A4" w:rsidP="00A145A4">
      <w:r w:rsidRPr="00A145A4">
        <w:lastRenderedPageBreak/>
        <w:t xml:space="preserve">The following photograph was taken </w:t>
      </w:r>
      <w:r>
        <w:t xml:space="preserve">early </w:t>
      </w:r>
      <w:r w:rsidRPr="00287730">
        <w:rPr>
          <w:u w:val="single"/>
        </w:rPr>
        <w:t>Monday</w:t>
      </w:r>
      <w:r>
        <w:t xml:space="preserve"> morning</w:t>
      </w:r>
      <w:r w:rsidR="00FB531A">
        <w:t>,</w:t>
      </w:r>
      <w:r>
        <w:t xml:space="preserve"> March 28, 2016</w:t>
      </w:r>
      <w:r w:rsidRPr="00A145A4">
        <w:t>:</w:t>
      </w:r>
    </w:p>
    <w:p w:rsidR="00A145A4" w:rsidRDefault="00A145A4" w:rsidP="00A145A4"/>
    <w:p w:rsidR="00A145A4" w:rsidRDefault="00A145A4" w:rsidP="00A145A4">
      <w:pPr>
        <w:jc w:val="center"/>
      </w:pPr>
      <w:r>
        <w:rPr>
          <w:noProof/>
        </w:rPr>
        <w:drawing>
          <wp:inline distT="0" distB="0" distL="0" distR="0">
            <wp:extent cx="4911304" cy="368347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470" cy="36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A4" w:rsidRDefault="00A145A4" w:rsidP="00A145A4"/>
    <w:p w:rsidR="002C15C3" w:rsidRDefault="007F0A7B" w:rsidP="00FB531A">
      <w:pPr>
        <w:rPr>
          <w:b/>
        </w:rPr>
      </w:pPr>
      <w:r>
        <w:rPr>
          <w:b/>
        </w:rPr>
        <w:t>Reminder: T</w:t>
      </w:r>
      <w:r w:rsidR="00287730" w:rsidRPr="00287730">
        <w:rPr>
          <w:b/>
        </w:rPr>
        <w:t xml:space="preserve">he </w:t>
      </w:r>
      <w:r w:rsidR="002C15C3">
        <w:rPr>
          <w:b/>
        </w:rPr>
        <w:t xml:space="preserve">area </w:t>
      </w:r>
      <w:r w:rsidR="00287730" w:rsidRPr="00287730">
        <w:rPr>
          <w:b/>
        </w:rPr>
        <w:t>service period is</w:t>
      </w:r>
      <w:r w:rsidR="00E63AF6">
        <w:rPr>
          <w:b/>
        </w:rPr>
        <w:t xml:space="preserve"> from 7 AM to 4 PM, on </w:t>
      </w:r>
      <w:r w:rsidR="00E63AF6" w:rsidRPr="002C15C3">
        <w:rPr>
          <w:b/>
          <w:u w:val="single"/>
        </w:rPr>
        <w:t>FRIDAYS</w:t>
      </w:r>
      <w:r w:rsidR="00E63AF6">
        <w:rPr>
          <w:b/>
        </w:rPr>
        <w:t xml:space="preserve"> . . . </w:t>
      </w:r>
      <w:r w:rsidR="002C15C3">
        <w:rPr>
          <w:b/>
        </w:rPr>
        <w:t>but</w:t>
      </w:r>
      <w:r w:rsidR="00E63AF6">
        <w:rPr>
          <w:b/>
        </w:rPr>
        <w:t xml:space="preserve"> the Bouchards have claimed in an official submission to the City that they only park their vehicles in the easement on public service days.</w:t>
      </w:r>
      <w:r w:rsidR="002C15C3">
        <w:rPr>
          <w:b/>
        </w:rPr>
        <w:t xml:space="preserve"> </w:t>
      </w:r>
      <w:r w:rsidR="00E63AF6">
        <w:rPr>
          <w:b/>
        </w:rPr>
        <w:t xml:space="preserve"> Is that even remotely truthful?</w:t>
      </w:r>
    </w:p>
    <w:p w:rsidR="002C15C3" w:rsidRPr="002C15C3" w:rsidRDefault="002C15C3" w:rsidP="00FB531A">
      <w:pPr>
        <w:rPr>
          <w:b/>
          <w:sz w:val="16"/>
          <w:szCs w:val="16"/>
        </w:rPr>
      </w:pPr>
    </w:p>
    <w:p w:rsidR="00FB531A" w:rsidRDefault="00FB531A" w:rsidP="00FB531A">
      <w:r w:rsidRPr="00A145A4">
        <w:t xml:space="preserve">The following photograph was taken </w:t>
      </w:r>
      <w:r>
        <w:t xml:space="preserve">on </w:t>
      </w:r>
      <w:r w:rsidRPr="00287730">
        <w:rPr>
          <w:u w:val="single"/>
        </w:rPr>
        <w:t>Tuesday</w:t>
      </w:r>
      <w:r>
        <w:t xml:space="preserve"> evening, March 1, 2016</w:t>
      </w:r>
      <w:r w:rsidRPr="00A145A4">
        <w:t>:</w:t>
      </w:r>
    </w:p>
    <w:p w:rsidR="00FB531A" w:rsidRPr="002C15C3" w:rsidRDefault="00FB531A" w:rsidP="00A145A4">
      <w:pPr>
        <w:rPr>
          <w:sz w:val="16"/>
          <w:szCs w:val="16"/>
        </w:rPr>
      </w:pPr>
    </w:p>
    <w:p w:rsidR="00A145A4" w:rsidRDefault="00A145A4" w:rsidP="00FB531A">
      <w:pPr>
        <w:jc w:val="center"/>
      </w:pPr>
      <w:r>
        <w:rPr>
          <w:noProof/>
        </w:rPr>
        <w:drawing>
          <wp:inline distT="0" distB="0" distL="0" distR="0" wp14:anchorId="074E0B65" wp14:editId="5817D22B">
            <wp:extent cx="4853797" cy="3640347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70" cy="364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02" w:rsidRPr="0038744A" w:rsidRDefault="006E1202" w:rsidP="006E1202">
      <w:r w:rsidRPr="00A145A4">
        <w:lastRenderedPageBreak/>
        <w:t>The following photograph</w:t>
      </w:r>
      <w:r>
        <w:t>s were</w:t>
      </w:r>
      <w:r w:rsidRPr="00A145A4">
        <w:t xml:space="preserve"> taken </w:t>
      </w:r>
      <w:r>
        <w:t xml:space="preserve">over a period </w:t>
      </w:r>
      <w:r w:rsidR="0038744A">
        <w:t xml:space="preserve">of seven days, ranging from to </w:t>
      </w:r>
      <w:r w:rsidRPr="0038744A">
        <w:rPr>
          <w:u w:val="single"/>
        </w:rPr>
        <w:t>T</w:t>
      </w:r>
      <w:r w:rsidR="0038744A" w:rsidRPr="0038744A">
        <w:rPr>
          <w:u w:val="single"/>
        </w:rPr>
        <w:t>hurs</w:t>
      </w:r>
      <w:r w:rsidRPr="0038744A">
        <w:rPr>
          <w:u w:val="single"/>
        </w:rPr>
        <w:t>day</w:t>
      </w:r>
      <w:r w:rsidR="0038744A" w:rsidRPr="0038744A">
        <w:t xml:space="preserve"> June 30</w:t>
      </w:r>
      <w:r w:rsidRPr="0038744A">
        <w:t xml:space="preserve"> </w:t>
      </w:r>
      <w:r w:rsidR="0038744A">
        <w:t xml:space="preserve">through </w:t>
      </w:r>
      <w:r w:rsidR="0038744A" w:rsidRPr="0038744A">
        <w:rPr>
          <w:u w:val="single"/>
        </w:rPr>
        <w:t>Wednesday</w:t>
      </w:r>
      <w:r w:rsidR="0038744A">
        <w:t xml:space="preserve"> July 6</w:t>
      </w:r>
      <w:r w:rsidRPr="0038744A">
        <w:t>, 2016:</w:t>
      </w:r>
    </w:p>
    <w:p w:rsidR="006E1202" w:rsidRDefault="006E1202" w:rsidP="006E1202"/>
    <w:p w:rsidR="0038744A" w:rsidRDefault="0038744A" w:rsidP="0038744A">
      <w:pPr>
        <w:jc w:val="center"/>
      </w:pPr>
      <w:r>
        <w:rPr>
          <w:noProof/>
        </w:rPr>
        <w:drawing>
          <wp:inline distT="0" distB="0" distL="0" distR="0">
            <wp:extent cx="5348378" cy="4011283"/>
            <wp:effectExtent l="0" t="0" r="508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85" cy="40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4A" w:rsidRDefault="0038744A" w:rsidP="006E1202"/>
    <w:p w:rsidR="0038744A" w:rsidRDefault="0038744A" w:rsidP="0038744A">
      <w:pPr>
        <w:jc w:val="center"/>
      </w:pPr>
      <w:r>
        <w:rPr>
          <w:noProof/>
        </w:rPr>
        <w:drawing>
          <wp:inline distT="0" distB="0" distL="0" distR="0">
            <wp:extent cx="5417385" cy="406304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156" cy="40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4A" w:rsidRDefault="0038744A" w:rsidP="006E1202"/>
    <w:p w:rsidR="0038744A" w:rsidRDefault="0038744A" w:rsidP="006E1202">
      <w:r>
        <w:lastRenderedPageBreak/>
        <w:t>When questioned</w:t>
      </w:r>
      <w:r w:rsidR="00E75E71">
        <w:t xml:space="preserve"> </w:t>
      </w:r>
      <w:r>
        <w:t>by the City about the “trailer patio</w:t>
      </w:r>
      <w:r w:rsidR="00E75E71">
        <w:t>,</w:t>
      </w:r>
      <w:r>
        <w:t xml:space="preserve">” the Bouchard’s </w:t>
      </w:r>
      <w:r w:rsidR="00E75E71">
        <w:t>asserted</w:t>
      </w:r>
      <w:r>
        <w:t xml:space="preserve">, </w:t>
      </w:r>
      <w:r w:rsidRPr="0038744A">
        <w:rPr>
          <w:b/>
          <w:i/>
        </w:rPr>
        <w:t>“Oh that was there when we moved in.”</w:t>
      </w:r>
      <w:r w:rsidRPr="0038744A">
        <w:rPr>
          <w:b/>
        </w:rPr>
        <w:t xml:space="preserve"> </w:t>
      </w:r>
      <w:r>
        <w:t xml:space="preserve"> A bold-faced lie.  The brick arrangement in the easement was placed there by </w:t>
      </w:r>
      <w:r w:rsidR="00E75E71">
        <w:t xml:space="preserve">the </w:t>
      </w:r>
      <w:r>
        <w:t>Bouchard</w:t>
      </w:r>
      <w:r w:rsidR="00E75E71">
        <w:t>s</w:t>
      </w:r>
      <w:r>
        <w:t>, to the exact dimensions of their trailer</w:t>
      </w:r>
      <w:r w:rsidR="00E75E71">
        <w:t>,</w:t>
      </w:r>
      <w:r>
        <w:t xml:space="preserve"> over twenty years ago (!)</w:t>
      </w:r>
      <w:r w:rsidR="00E75E71">
        <w:t>.</w:t>
      </w:r>
    </w:p>
    <w:p w:rsidR="0038744A" w:rsidRPr="006E2BE8" w:rsidRDefault="0038744A" w:rsidP="006E1202">
      <w:pPr>
        <w:rPr>
          <w:sz w:val="16"/>
          <w:szCs w:val="16"/>
        </w:rPr>
      </w:pPr>
    </w:p>
    <w:p w:rsidR="00E75E71" w:rsidRDefault="00E75E71" w:rsidP="00E75E71">
      <w:pPr>
        <w:jc w:val="center"/>
      </w:pPr>
      <w:r>
        <w:rPr>
          <w:noProof/>
        </w:rPr>
        <w:drawing>
          <wp:inline distT="0" distB="0" distL="0" distR="0">
            <wp:extent cx="5098211" cy="3823660"/>
            <wp:effectExtent l="0" t="0" r="762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894" cy="38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4A" w:rsidRPr="006E2BE8" w:rsidRDefault="0038744A" w:rsidP="006E1202">
      <w:pPr>
        <w:rPr>
          <w:sz w:val="16"/>
          <w:szCs w:val="16"/>
        </w:rPr>
      </w:pPr>
    </w:p>
    <w:p w:rsidR="00E75E71" w:rsidRDefault="00E75E71" w:rsidP="00E75E71">
      <w:pPr>
        <w:jc w:val="center"/>
      </w:pPr>
      <w:r>
        <w:rPr>
          <w:noProof/>
        </w:rPr>
        <w:drawing>
          <wp:inline distT="0" distB="0" distL="0" distR="0">
            <wp:extent cx="5175848" cy="3881886"/>
            <wp:effectExtent l="0" t="0" r="635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11" cy="38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71" w:rsidRPr="006E2BE8" w:rsidRDefault="00E75E71" w:rsidP="006E1202">
      <w:pPr>
        <w:rPr>
          <w:sz w:val="16"/>
          <w:szCs w:val="16"/>
        </w:rPr>
      </w:pPr>
    </w:p>
    <w:p w:rsidR="006E2BE8" w:rsidRDefault="006E2BE8" w:rsidP="006E1202">
      <w:r>
        <w:t xml:space="preserve">The Bouchards have been warned by the Police, </w:t>
      </w:r>
      <w:r w:rsidRPr="006E2BE8">
        <w:rPr>
          <w:i/>
        </w:rPr>
        <w:t>repeatedly</w:t>
      </w:r>
      <w:r>
        <w:t xml:space="preserve">, about parking their trailer in the easement on their “trailer patio.” </w:t>
      </w:r>
    </w:p>
    <w:p w:rsidR="006E2BE8" w:rsidRDefault="006E2BE8" w:rsidP="006E1202">
      <w:r>
        <w:lastRenderedPageBreak/>
        <w:t xml:space="preserve">Upon return from a business trip, I was informed by neighbors that </w:t>
      </w:r>
      <w:r w:rsidRPr="00104EBA">
        <w:rPr>
          <w:b/>
        </w:rPr>
        <w:t>the Bouchards had turned the City easement into their own personal parking lot.</w:t>
      </w:r>
      <w:r>
        <w:t xml:space="preserve">  Their justifications rambled from </w:t>
      </w:r>
      <w:r w:rsidRPr="00080578">
        <w:rPr>
          <w:i/>
        </w:rPr>
        <w:t>“Sheridan is not home</w:t>
      </w:r>
      <w:proofErr w:type="gramStart"/>
      <w:r w:rsidRPr="00080578">
        <w:rPr>
          <w:i/>
        </w:rPr>
        <w:t xml:space="preserve">” </w:t>
      </w:r>
      <w:r w:rsidR="00080578">
        <w:rPr>
          <w:i/>
        </w:rPr>
        <w:t xml:space="preserve"> </w:t>
      </w:r>
      <w:r>
        <w:t>to</w:t>
      </w:r>
      <w:proofErr w:type="gramEnd"/>
      <w:r>
        <w:t xml:space="preserve"> </w:t>
      </w:r>
      <w:r w:rsidRPr="00080578">
        <w:rPr>
          <w:i/>
        </w:rPr>
        <w:t xml:space="preserve">“It’s our </w:t>
      </w:r>
      <w:r w:rsidR="009777C1">
        <w:rPr>
          <w:i/>
        </w:rPr>
        <w:t>grand</w:t>
      </w:r>
      <w:r w:rsidRPr="00080578">
        <w:rPr>
          <w:i/>
        </w:rPr>
        <w:t>daughter’s birthday.”</w:t>
      </w:r>
      <w:r>
        <w:t xml:space="preserve">  </w:t>
      </w:r>
      <w:r w:rsidR="00080578">
        <w:t xml:space="preserve"> </w:t>
      </w:r>
      <w:r>
        <w:t>This is no exaggeration</w:t>
      </w:r>
      <w:r w:rsidR="00080578">
        <w:t xml:space="preserve"> . . .</w:t>
      </w:r>
    </w:p>
    <w:p w:rsidR="006E2BE8" w:rsidRPr="006E2BE8" w:rsidRDefault="006E2BE8" w:rsidP="006E1202">
      <w:pPr>
        <w:rPr>
          <w:sz w:val="16"/>
          <w:szCs w:val="16"/>
        </w:rPr>
      </w:pPr>
    </w:p>
    <w:p w:rsidR="006E2BE8" w:rsidRDefault="006E2BE8" w:rsidP="006E1202">
      <w:r w:rsidRPr="006E2BE8">
        <w:t>The following photograph</w:t>
      </w:r>
      <w:r>
        <w:t>s were</w:t>
      </w:r>
      <w:r w:rsidRPr="006E2BE8">
        <w:t xml:space="preserve"> taken early </w:t>
      </w:r>
      <w:r w:rsidR="00080578" w:rsidRPr="00080578">
        <w:rPr>
          <w:u w:val="single"/>
        </w:rPr>
        <w:t>Thursday</w:t>
      </w:r>
      <w:r w:rsidR="00080578">
        <w:t xml:space="preserve"> morning</w:t>
      </w:r>
      <w:r w:rsidRPr="006E2BE8">
        <w:t xml:space="preserve">, </w:t>
      </w:r>
      <w:r w:rsidR="00080578">
        <w:t>June</w:t>
      </w:r>
      <w:r w:rsidRPr="006E2BE8">
        <w:t xml:space="preserve"> 28, 2016:</w:t>
      </w:r>
    </w:p>
    <w:p w:rsidR="006E2BE8" w:rsidRPr="00080578" w:rsidRDefault="006E2BE8" w:rsidP="006E1202">
      <w:pPr>
        <w:rPr>
          <w:sz w:val="12"/>
          <w:szCs w:val="12"/>
        </w:rPr>
      </w:pPr>
    </w:p>
    <w:p w:rsidR="006E2BE8" w:rsidRDefault="00080578" w:rsidP="00080578">
      <w:pPr>
        <w:jc w:val="center"/>
      </w:pPr>
      <w:r>
        <w:rPr>
          <w:noProof/>
        </w:rPr>
        <w:drawing>
          <wp:inline distT="0" distB="0" distL="0" distR="0">
            <wp:extent cx="4485734" cy="3364302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575" cy="33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E8" w:rsidRPr="00080578" w:rsidRDefault="006E2BE8" w:rsidP="006E1202">
      <w:pPr>
        <w:rPr>
          <w:sz w:val="12"/>
          <w:szCs w:val="12"/>
        </w:rPr>
      </w:pPr>
    </w:p>
    <w:p w:rsidR="006E2BE8" w:rsidRDefault="00080578" w:rsidP="00080578">
      <w:pPr>
        <w:jc w:val="center"/>
      </w:pPr>
      <w:r>
        <w:rPr>
          <w:noProof/>
        </w:rPr>
        <w:drawing>
          <wp:inline distT="0" distB="0" distL="0" distR="0">
            <wp:extent cx="4474233" cy="335567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671" cy="33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E8" w:rsidRPr="00080578" w:rsidRDefault="006E2BE8" w:rsidP="006E1202">
      <w:pPr>
        <w:rPr>
          <w:sz w:val="12"/>
          <w:szCs w:val="12"/>
        </w:rPr>
      </w:pPr>
    </w:p>
    <w:p w:rsidR="00080578" w:rsidRDefault="00080578" w:rsidP="006E1202">
      <w:r>
        <w:t xml:space="preserve">The silver car belongs to </w:t>
      </w:r>
      <w:r w:rsidR="00104EBA" w:rsidRPr="00104EBA">
        <w:rPr>
          <w:i/>
          <w:u w:val="single"/>
        </w:rPr>
        <w:t>another</w:t>
      </w:r>
      <w:r w:rsidR="00104EBA">
        <w:t xml:space="preserve"> </w:t>
      </w:r>
      <w:r>
        <w:t xml:space="preserve">neighbor.  When questioned by the Dearborn Police, she referenced the prior weeks-long parking </w:t>
      </w:r>
      <w:r w:rsidRPr="00080578">
        <w:rPr>
          <w:b/>
        </w:rPr>
        <w:t>gala</w:t>
      </w:r>
      <w:r>
        <w:t xml:space="preserve"> by the Bouchards as </w:t>
      </w:r>
      <w:r w:rsidRPr="00080578">
        <w:rPr>
          <w:b/>
        </w:rPr>
        <w:t>justification</w:t>
      </w:r>
      <w:r>
        <w:t>.  These facts were solicited and acquired by the Dearborn Police on Thursday afternoon, June 28, while deploying limited resources chasing the Bouchard parking abuses of the easement.</w:t>
      </w:r>
    </w:p>
    <w:p w:rsidR="00080578" w:rsidRPr="00080578" w:rsidRDefault="00080578" w:rsidP="006E1202">
      <w:pPr>
        <w:rPr>
          <w:sz w:val="12"/>
          <w:szCs w:val="12"/>
        </w:rPr>
      </w:pPr>
    </w:p>
    <w:p w:rsidR="00080578" w:rsidRDefault="00080578" w:rsidP="006E1202">
      <w:r>
        <w:t>Upon arrival of the police, the Bouchards hurriedly removed their vehicles from the easement, to avoid being ticketed!</w:t>
      </w:r>
      <w:r w:rsidR="00104EBA">
        <w:t xml:space="preserve">  </w:t>
      </w:r>
      <w:r w:rsidR="00A2566A">
        <w:t>(</w:t>
      </w:r>
      <w:r w:rsidR="00104EBA">
        <w:t>This latter fact</w:t>
      </w:r>
      <w:r w:rsidR="005E3ACF">
        <w:t>/concept</w:t>
      </w:r>
      <w:r w:rsidR="00104EBA">
        <w:t xml:space="preserve"> was relayed </w:t>
      </w:r>
      <w:r w:rsidR="009777C1">
        <w:t xml:space="preserve">to me </w:t>
      </w:r>
      <w:r w:rsidR="00104EBA">
        <w:t>by Mr. Bill Irving.</w:t>
      </w:r>
      <w:r w:rsidR="00A2566A">
        <w:t>)</w:t>
      </w:r>
    </w:p>
    <w:p w:rsidR="009777C1" w:rsidRDefault="009777C1" w:rsidP="006E1202">
      <w:r>
        <w:lastRenderedPageBreak/>
        <w:t>We now review the Bouchard ruse about “temporarily.”</w:t>
      </w:r>
    </w:p>
    <w:p w:rsidR="009777C1" w:rsidRPr="009777C1" w:rsidRDefault="009777C1" w:rsidP="006E1202">
      <w:pPr>
        <w:rPr>
          <w:sz w:val="12"/>
          <w:szCs w:val="12"/>
        </w:rPr>
      </w:pPr>
    </w:p>
    <w:p w:rsidR="00BB0967" w:rsidRDefault="00BB0967" w:rsidP="00BB0967">
      <w:pPr>
        <w:jc w:val="center"/>
      </w:pPr>
      <w:r>
        <w:rPr>
          <w:noProof/>
        </w:rPr>
        <w:drawing>
          <wp:inline distT="0" distB="0" distL="0" distR="0">
            <wp:extent cx="6675120" cy="718820"/>
            <wp:effectExtent l="76200" t="76200" r="68580" b="812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oraril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18820"/>
                    </a:xfrm>
                    <a:prstGeom prst="rect">
                      <a:avLst/>
                    </a:prstGeom>
                    <a:effectLst>
                      <a:glow rad="635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BB0967" w:rsidRPr="009777C1" w:rsidRDefault="00BB0967" w:rsidP="00FB531A">
      <w:pPr>
        <w:rPr>
          <w:sz w:val="12"/>
          <w:szCs w:val="12"/>
        </w:rPr>
      </w:pPr>
    </w:p>
    <w:p w:rsidR="00FB531A" w:rsidRPr="00A833FA" w:rsidRDefault="00A833FA" w:rsidP="00FB531A">
      <w:proofErr w:type="gramStart"/>
      <w:r w:rsidRPr="003A2DBF">
        <w:rPr>
          <w:b/>
          <w:i/>
        </w:rPr>
        <w:t>“</w:t>
      </w:r>
      <w:r w:rsidR="00BB4D2B" w:rsidRPr="003A2DBF">
        <w:rPr>
          <w:b/>
          <w:i/>
        </w:rPr>
        <w:t>Temporarily</w:t>
      </w:r>
      <w:r w:rsidRPr="003A2DBF">
        <w:rPr>
          <w:b/>
          <w:i/>
        </w:rPr>
        <w:t>”??</w:t>
      </w:r>
      <w:proofErr w:type="gramEnd"/>
      <w:r>
        <w:t xml:space="preserve">  </w:t>
      </w:r>
      <w:r w:rsidR="003A2DBF">
        <w:t xml:space="preserve"> </w:t>
      </w:r>
      <w:r w:rsidR="00FB531A" w:rsidRPr="00A145A4">
        <w:t xml:space="preserve">The following photograph was taken </w:t>
      </w:r>
      <w:r w:rsidR="00FB531A" w:rsidRPr="007C4379">
        <w:rPr>
          <w:u w:val="single"/>
        </w:rPr>
        <w:t>Thursday</w:t>
      </w:r>
      <w:r w:rsidR="00FB531A">
        <w:t xml:space="preserve"> morning on March 28, </w:t>
      </w:r>
      <w:proofErr w:type="gramStart"/>
      <w:r w:rsidR="00FB531A" w:rsidRPr="00A833FA">
        <w:rPr>
          <w:b/>
          <w:u w:val="single"/>
        </w:rPr>
        <w:t>2013</w:t>
      </w:r>
      <w:r>
        <w:rPr>
          <w:b/>
        </w:rPr>
        <w:t xml:space="preserve"> :</w:t>
      </w:r>
      <w:proofErr w:type="gramEnd"/>
    </w:p>
    <w:p w:rsidR="00FB531A" w:rsidRDefault="00FB531A" w:rsidP="00FB531A"/>
    <w:p w:rsidR="00FB531A" w:rsidRDefault="00FB531A" w:rsidP="00070577">
      <w:pPr>
        <w:jc w:val="center"/>
      </w:pPr>
      <w:r>
        <w:rPr>
          <w:noProof/>
        </w:rPr>
        <w:drawing>
          <wp:inline distT="0" distB="0" distL="0" distR="0">
            <wp:extent cx="6107501" cy="458062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74" cy="45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76" w:rsidRPr="00287730" w:rsidRDefault="004F5A76" w:rsidP="00A145A4">
      <w:pPr>
        <w:rPr>
          <w:sz w:val="28"/>
          <w:szCs w:val="28"/>
        </w:rPr>
      </w:pPr>
    </w:p>
    <w:p w:rsidR="00287730" w:rsidRDefault="00FB531A" w:rsidP="00A145A4">
      <w:r w:rsidRPr="00BB4D2B">
        <w:rPr>
          <w:b/>
        </w:rPr>
        <w:t>Yo</w:t>
      </w:r>
      <w:r w:rsidR="00287730">
        <w:rPr>
          <w:b/>
        </w:rPr>
        <w:t xml:space="preserve">u read the above date correctly . . . </w:t>
      </w:r>
      <w:r w:rsidRPr="00BB4D2B">
        <w:rPr>
          <w:b/>
        </w:rPr>
        <w:t xml:space="preserve"> </w:t>
      </w:r>
      <w:r w:rsidRPr="00BB4D2B">
        <w:rPr>
          <w:b/>
          <w:u w:val="single"/>
        </w:rPr>
        <w:t>that is the year 2013</w:t>
      </w:r>
      <w:r w:rsidR="00287730">
        <w:rPr>
          <w:b/>
        </w:rPr>
        <w:t xml:space="preserve"> . . . </w:t>
      </w:r>
      <w:r w:rsidRPr="00BB4D2B">
        <w:rPr>
          <w:b/>
        </w:rPr>
        <w:t>over three years ago.</w:t>
      </w:r>
      <w:r>
        <w:t xml:space="preserve">  </w:t>
      </w:r>
    </w:p>
    <w:p w:rsidR="00287730" w:rsidRPr="009777C1" w:rsidRDefault="00287730" w:rsidP="00A145A4"/>
    <w:p w:rsidR="00FB531A" w:rsidRPr="00BB4D2B" w:rsidRDefault="004B6A36" w:rsidP="00A145A4">
      <w:pPr>
        <w:rPr>
          <w:b/>
        </w:rPr>
      </w:pPr>
      <w:r>
        <w:t>This photo was show</w:t>
      </w:r>
      <w:r w:rsidR="009777C1">
        <w:t>n</w:t>
      </w:r>
      <w:r>
        <w:t xml:space="preserve"> to the Bouchard daughter, Dayna, who </w:t>
      </w:r>
      <w:r w:rsidRPr="00A833FA">
        <w:rPr>
          <w:u w:val="single"/>
        </w:rPr>
        <w:t>at the time</w:t>
      </w:r>
      <w:r>
        <w:t xml:space="preserve"> was still young to driving.  </w:t>
      </w:r>
      <w:r w:rsidR="00FB531A">
        <w:t xml:space="preserve">The </w:t>
      </w:r>
      <w:r>
        <w:t xml:space="preserve">dark blue Ford is owned by Sheridan, seen blocked from making </w:t>
      </w:r>
      <w:proofErr w:type="gramStart"/>
      <w:r>
        <w:t xml:space="preserve">a </w:t>
      </w:r>
      <w:r w:rsidR="009777C1">
        <w:t xml:space="preserve"> </w:t>
      </w:r>
      <w:r>
        <w:t>“</w:t>
      </w:r>
      <w:proofErr w:type="gramEnd"/>
      <w:r w:rsidRPr="009777C1">
        <w:rPr>
          <w:i/>
        </w:rPr>
        <w:t>with ease”</w:t>
      </w:r>
      <w:r w:rsidRPr="009777C1">
        <w:t xml:space="preserve"> </w:t>
      </w:r>
      <w:r w:rsidR="009777C1" w:rsidRPr="009777C1">
        <w:t xml:space="preserve"> </w:t>
      </w:r>
      <w:r w:rsidRPr="009777C1">
        <w:t xml:space="preserve">exit from his driveway.  The red Ford Taurus is Dayna’s first </w:t>
      </w:r>
      <w:r w:rsidR="00A833FA" w:rsidRPr="009777C1">
        <w:t>car, purchased in 2011</w:t>
      </w:r>
      <w:r w:rsidRPr="009777C1">
        <w:t>(?).  Sheridan has been blocked since that time and earlier.</w:t>
      </w:r>
      <w:r w:rsidR="00A833FA" w:rsidRPr="00BB4D2B">
        <w:rPr>
          <w:b/>
        </w:rPr>
        <w:t xml:space="preserve">   </w:t>
      </w:r>
      <w:r w:rsidR="00287730">
        <w:rPr>
          <w:b/>
        </w:rPr>
        <w:t xml:space="preserve">The </w:t>
      </w:r>
      <w:r w:rsidR="00A833FA" w:rsidRPr="00BB4D2B">
        <w:rPr>
          <w:b/>
        </w:rPr>
        <w:t>“</w:t>
      </w:r>
      <w:r w:rsidR="00287730">
        <w:rPr>
          <w:b/>
          <w:i/>
        </w:rPr>
        <w:t>t</w:t>
      </w:r>
      <w:r w:rsidR="00A833FA" w:rsidRPr="00BB4D2B">
        <w:rPr>
          <w:b/>
          <w:i/>
        </w:rPr>
        <w:t>emporarily</w:t>
      </w:r>
      <w:proofErr w:type="gramStart"/>
      <w:r w:rsidR="00A833FA" w:rsidRPr="00BB4D2B">
        <w:rPr>
          <w:b/>
          <w:i/>
        </w:rPr>
        <w:t>”</w:t>
      </w:r>
      <w:r w:rsidR="00A833FA" w:rsidRPr="00BB4D2B">
        <w:rPr>
          <w:b/>
        </w:rPr>
        <w:t xml:space="preserve"> </w:t>
      </w:r>
      <w:r w:rsidR="00455947" w:rsidRPr="00BB4D2B">
        <w:rPr>
          <w:b/>
        </w:rPr>
        <w:t xml:space="preserve"> </w:t>
      </w:r>
      <w:r w:rsidR="00287730">
        <w:rPr>
          <w:b/>
        </w:rPr>
        <w:t>verbiage</w:t>
      </w:r>
      <w:proofErr w:type="gramEnd"/>
      <w:r w:rsidR="00287730">
        <w:rPr>
          <w:b/>
        </w:rPr>
        <w:t xml:space="preserve"> is a lie.</w:t>
      </w:r>
    </w:p>
    <w:p w:rsidR="00070577" w:rsidRPr="00287730" w:rsidRDefault="00070577" w:rsidP="00A145A4">
      <w:pPr>
        <w:rPr>
          <w:sz w:val="16"/>
          <w:szCs w:val="16"/>
        </w:rPr>
      </w:pPr>
    </w:p>
    <w:p w:rsidR="00070577" w:rsidRDefault="00A65DC4" w:rsidP="00A145A4">
      <w:r>
        <w:t>With this</w:t>
      </w:r>
      <w:r w:rsidR="00070577">
        <w:t xml:space="preserve"> photo in mind, we examine the </w:t>
      </w:r>
      <w:r w:rsidR="00BB4D2B">
        <w:t xml:space="preserve">next </w:t>
      </w:r>
      <w:r w:rsidR="00070577">
        <w:t xml:space="preserve">Bouchard </w:t>
      </w:r>
      <w:r w:rsidR="00BB4D2B">
        <w:t xml:space="preserve">diversion: </w:t>
      </w:r>
      <w:r w:rsidR="00070577" w:rsidRPr="00070577">
        <w:rPr>
          <w:b/>
          <w:i/>
        </w:rPr>
        <w:t>“with ease</w:t>
      </w:r>
      <w:r w:rsidR="00BB4D2B">
        <w:rPr>
          <w:b/>
          <w:i/>
        </w:rPr>
        <w:t>.</w:t>
      </w:r>
      <w:r w:rsidR="00070577" w:rsidRPr="00070577">
        <w:rPr>
          <w:b/>
          <w:i/>
        </w:rPr>
        <w:t>”</w:t>
      </w:r>
      <w:r w:rsidR="00BB4D2B">
        <w:rPr>
          <w:b/>
          <w:i/>
        </w:rPr>
        <w:t xml:space="preserve"> </w:t>
      </w:r>
      <w:r w:rsidR="00BB4D2B">
        <w:t>(</w:t>
      </w:r>
      <w:proofErr w:type="gramStart"/>
      <w:r w:rsidR="00BB4D2B">
        <w:t>red</w:t>
      </w:r>
      <w:proofErr w:type="gramEnd"/>
      <w:r w:rsidR="00BB4D2B">
        <w:t xml:space="preserve"> arrow):</w:t>
      </w:r>
    </w:p>
    <w:p w:rsidR="00287730" w:rsidRPr="009777C1" w:rsidRDefault="00287730" w:rsidP="00A145A4"/>
    <w:p w:rsidR="00070577" w:rsidRDefault="00070577" w:rsidP="00070577">
      <w:pPr>
        <w:jc w:val="center"/>
      </w:pPr>
      <w:r>
        <w:rPr>
          <w:noProof/>
        </w:rPr>
        <w:drawing>
          <wp:inline distT="0" distB="0" distL="0" distR="0">
            <wp:extent cx="6675221" cy="690113"/>
            <wp:effectExtent l="76200" t="76200" r="68580" b="723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h ease arro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079" cy="691649"/>
                    </a:xfrm>
                    <a:prstGeom prst="rect">
                      <a:avLst/>
                    </a:prstGeom>
                    <a:effectLst>
                      <a:glow rad="635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070577" w:rsidRPr="00287730" w:rsidRDefault="004F5A76" w:rsidP="00A145A4">
      <w:r>
        <w:lastRenderedPageBreak/>
        <w:t xml:space="preserve">A vast majority of what was submitted to DCC by Mario Bouchard on January 20, 2016 cannot </w:t>
      </w:r>
      <w:r w:rsidR="00A22868">
        <w:t>be trusted</w:t>
      </w:r>
      <w:r>
        <w:t xml:space="preserve"> . . .</w:t>
      </w:r>
      <w:r w:rsidR="00BB4D2B">
        <w:t xml:space="preserve"> for example . . .</w:t>
      </w:r>
      <w:r w:rsidR="00BB0967">
        <w:t xml:space="preserve"> </w:t>
      </w:r>
      <w:r w:rsidR="00BB4D2B">
        <w:t>i</w:t>
      </w:r>
      <w:r>
        <w:t>n all the photos above you will note that the large Bouchard vehicles are</w:t>
      </w:r>
      <w:r w:rsidR="00287730">
        <w:t xml:space="preserve"> </w:t>
      </w:r>
      <w:r>
        <w:t xml:space="preserve"> </w:t>
      </w:r>
      <w:r w:rsidRPr="007C2539">
        <w:rPr>
          <w:b/>
          <w:u w:val="single"/>
        </w:rPr>
        <w:t>BACKED INTO</w:t>
      </w:r>
      <w:r w:rsidRPr="004F5A76">
        <w:rPr>
          <w:b/>
        </w:rPr>
        <w:t xml:space="preserve"> </w:t>
      </w:r>
      <w:r w:rsidR="00287730">
        <w:rPr>
          <w:b/>
        </w:rPr>
        <w:t xml:space="preserve"> </w:t>
      </w:r>
      <w:r w:rsidRPr="00287730">
        <w:t xml:space="preserve">the easement.   </w:t>
      </w:r>
      <w:r w:rsidR="009777C1">
        <w:t xml:space="preserve">Please note the next photo.  </w:t>
      </w:r>
      <w:r w:rsidRPr="00287730">
        <w:t>Why is that?</w:t>
      </w:r>
    </w:p>
    <w:p w:rsidR="004F5A76" w:rsidRPr="009305E9" w:rsidRDefault="004F5A76" w:rsidP="00A145A4">
      <w:pPr>
        <w:rPr>
          <w:b/>
          <w:sz w:val="16"/>
          <w:szCs w:val="16"/>
        </w:rPr>
      </w:pPr>
    </w:p>
    <w:p w:rsidR="004F5A76" w:rsidRPr="004F5A76" w:rsidRDefault="004F5A76" w:rsidP="004F5A76">
      <w:pPr>
        <w:jc w:val="center"/>
      </w:pPr>
      <w:r>
        <w:rPr>
          <w:noProof/>
        </w:rPr>
        <w:drawing>
          <wp:inline distT="0" distB="0" distL="0" distR="0">
            <wp:extent cx="4339087" cy="3254315"/>
            <wp:effectExtent l="0" t="0" r="444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9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887" cy="32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76" w:rsidRDefault="004F5A76" w:rsidP="00A145A4"/>
    <w:p w:rsidR="00287730" w:rsidRDefault="004F5A76" w:rsidP="00A145A4">
      <w:r>
        <w:t>It is for the same reason that I</w:t>
      </w:r>
      <w:r w:rsidR="00BB0967">
        <w:t xml:space="preserve"> </w:t>
      </w:r>
      <w:r w:rsidRPr="00B67FDC">
        <w:rPr>
          <w:u w:val="single"/>
        </w:rPr>
        <w:t>back</w:t>
      </w:r>
      <w:r>
        <w:t xml:space="preserve"> my long </w:t>
      </w:r>
      <w:r w:rsidR="00BB0967">
        <w:t xml:space="preserve">Ford </w:t>
      </w:r>
      <w:r>
        <w:t xml:space="preserve">Crown Victoria </w:t>
      </w:r>
      <w:r w:rsidR="00BB0967">
        <w:t xml:space="preserve">toward </w:t>
      </w:r>
      <w:r>
        <w:t xml:space="preserve">the </w:t>
      </w:r>
      <w:r w:rsidR="00BB0967">
        <w:t>easement dead-end</w:t>
      </w:r>
      <w:r w:rsidR="00B67FDC">
        <w:t>,</w:t>
      </w:r>
      <w:r>
        <w:t xml:space="preserve"> </w:t>
      </w:r>
      <w:r w:rsidRPr="004F5A76">
        <w:rPr>
          <w:b/>
        </w:rPr>
        <w:t>and the</w:t>
      </w:r>
      <w:r w:rsidR="00BB0967">
        <w:rPr>
          <w:b/>
        </w:rPr>
        <w:t>n</w:t>
      </w:r>
      <w:r w:rsidRPr="004F5A76">
        <w:rPr>
          <w:b/>
        </w:rPr>
        <w:t xml:space="preserve"> PULL OUT into Pardee </w:t>
      </w:r>
      <w:proofErr w:type="gramStart"/>
      <w:r w:rsidRPr="004F5A76">
        <w:rPr>
          <w:b/>
        </w:rPr>
        <w:t>street</w:t>
      </w:r>
      <w:proofErr w:type="gramEnd"/>
      <w:r w:rsidRPr="004F5A76">
        <w:rPr>
          <w:b/>
        </w:rPr>
        <w:t>.</w:t>
      </w:r>
      <w:r>
        <w:t xml:space="preserve">  Not</w:t>
      </w:r>
      <w:r w:rsidR="00B67FDC">
        <w:t>e</w:t>
      </w:r>
      <w:r w:rsidR="007C2539">
        <w:t xml:space="preserve"> that</w:t>
      </w:r>
      <w:r w:rsidR="00B67FDC">
        <w:t xml:space="preserve"> Bouchard </w:t>
      </w:r>
      <w:r w:rsidR="00BB4D2B">
        <w:t xml:space="preserve">diverts your thinking </w:t>
      </w:r>
      <w:r w:rsidR="00287730">
        <w:t xml:space="preserve">with </w:t>
      </w:r>
      <w:r w:rsidR="00BB0967">
        <w:t xml:space="preserve">his </w:t>
      </w:r>
    </w:p>
    <w:p w:rsidR="004F5A76" w:rsidRDefault="004F5A76" w:rsidP="00A145A4">
      <w:pPr>
        <w:rPr>
          <w:b/>
        </w:rPr>
      </w:pPr>
      <w:r w:rsidRPr="00287730">
        <w:rPr>
          <w:b/>
          <w:i/>
          <w:color w:val="FF0000"/>
        </w:rPr>
        <w:t>“</w:t>
      </w:r>
      <w:proofErr w:type="gramStart"/>
      <w:r w:rsidR="00BB0967" w:rsidRPr="00287730">
        <w:rPr>
          <w:b/>
          <w:i/>
          <w:color w:val="FF0000"/>
        </w:rPr>
        <w:t>with</w:t>
      </w:r>
      <w:proofErr w:type="gramEnd"/>
      <w:r w:rsidR="00BB0967" w:rsidRPr="00287730">
        <w:rPr>
          <w:b/>
          <w:i/>
          <w:color w:val="FF0000"/>
        </w:rPr>
        <w:t xml:space="preserve"> ease</w:t>
      </w:r>
      <w:r w:rsidRPr="00287730">
        <w:rPr>
          <w:b/>
          <w:i/>
          <w:color w:val="FF0000"/>
        </w:rPr>
        <w:t>”</w:t>
      </w:r>
      <w:r w:rsidR="00BB0967" w:rsidRPr="00287730">
        <w:rPr>
          <w:color w:val="FF0000"/>
        </w:rPr>
        <w:t xml:space="preserve"> </w:t>
      </w:r>
      <w:r w:rsidR="00287730">
        <w:rPr>
          <w:color w:val="FF0000"/>
        </w:rPr>
        <w:t xml:space="preserve"> </w:t>
      </w:r>
      <w:r w:rsidR="00BB0967">
        <w:t>ruse</w:t>
      </w:r>
      <w:r w:rsidR="00A22868">
        <w:t xml:space="preserve">.  </w:t>
      </w:r>
      <w:r>
        <w:t xml:space="preserve"> </w:t>
      </w:r>
      <w:r w:rsidR="00BB0967">
        <w:t xml:space="preserve"> They are fully aware that this</w:t>
      </w:r>
      <w:r w:rsidR="00B67FDC">
        <w:t xml:space="preserve"> is </w:t>
      </w:r>
      <w:r w:rsidR="00A22868">
        <w:t>not about ease . . .</w:t>
      </w:r>
      <w:r w:rsidR="00BB4D2B">
        <w:t xml:space="preserve"> it is </w:t>
      </w:r>
      <w:r w:rsidR="00B67FDC">
        <w:t>about</w:t>
      </w:r>
      <w:r w:rsidRPr="004F5A76">
        <w:rPr>
          <w:b/>
        </w:rPr>
        <w:t xml:space="preserve"> safety.</w:t>
      </w:r>
    </w:p>
    <w:p w:rsidR="004F5A76" w:rsidRDefault="004F5A76" w:rsidP="00A145A4">
      <w:pPr>
        <w:rPr>
          <w:b/>
        </w:rPr>
      </w:pPr>
    </w:p>
    <w:p w:rsidR="004F5A76" w:rsidRDefault="004F5A76" w:rsidP="00A145A4">
      <w:r>
        <w:t>The following photo</w:t>
      </w:r>
      <w:r w:rsidR="00287730">
        <w:t>s</w:t>
      </w:r>
      <w:r w:rsidR="005A21C5">
        <w:t xml:space="preserve"> show the </w:t>
      </w:r>
      <w:r w:rsidR="005A21C5" w:rsidRPr="007C2539">
        <w:rPr>
          <w:b/>
        </w:rPr>
        <w:t>blind spot</w:t>
      </w:r>
      <w:r w:rsidR="005A21C5">
        <w:t xml:space="preserve"> geometry of the </w:t>
      </w:r>
      <w:proofErr w:type="gramStart"/>
      <w:r w:rsidR="005A21C5">
        <w:t>easement  (</w:t>
      </w:r>
      <w:proofErr w:type="gramEnd"/>
      <w:r w:rsidR="005A21C5">
        <w:t xml:space="preserve">caused by the two garages </w:t>
      </w:r>
      <w:r w:rsidR="005A21C5" w:rsidRPr="00BB4D2B">
        <w:rPr>
          <w:u w:val="single"/>
        </w:rPr>
        <w:t xml:space="preserve">which </w:t>
      </w:r>
      <w:r w:rsidR="00287730">
        <w:rPr>
          <w:u w:val="single"/>
        </w:rPr>
        <w:t>encroach</w:t>
      </w:r>
      <w:r w:rsidR="005A21C5" w:rsidRPr="00BB4D2B">
        <w:rPr>
          <w:u w:val="single"/>
        </w:rPr>
        <w:t xml:space="preserve"> </w:t>
      </w:r>
      <w:r w:rsidR="00B67FDC" w:rsidRPr="00BB4D2B">
        <w:rPr>
          <w:u w:val="single"/>
        </w:rPr>
        <w:t>o</w:t>
      </w:r>
      <w:r w:rsidR="005A21C5" w:rsidRPr="00BB4D2B">
        <w:rPr>
          <w:u w:val="single"/>
        </w:rPr>
        <w:t>n the Pardee sidewalk</w:t>
      </w:r>
      <w:r w:rsidR="005A21C5">
        <w:t xml:space="preserve">) </w:t>
      </w:r>
      <w:r>
        <w:t xml:space="preserve"> which exits onto </w:t>
      </w:r>
      <w:r w:rsidR="00A22868">
        <w:t xml:space="preserve">busy Pardee </w:t>
      </w:r>
      <w:r w:rsidR="00287730">
        <w:t>S</w:t>
      </w:r>
      <w:r w:rsidR="00A22868">
        <w:t>treet:</w:t>
      </w:r>
      <w:r>
        <w:t xml:space="preserve"> </w:t>
      </w:r>
    </w:p>
    <w:p w:rsidR="00BB0967" w:rsidRDefault="00BB0967" w:rsidP="00A145A4"/>
    <w:p w:rsidR="005A21C5" w:rsidRDefault="004F5A76" w:rsidP="004F5A76">
      <w:pPr>
        <w:jc w:val="center"/>
      </w:pPr>
      <w:r>
        <w:rPr>
          <w:noProof/>
        </w:rPr>
        <w:drawing>
          <wp:inline distT="0" distB="0" distL="0" distR="0">
            <wp:extent cx="4704269" cy="352820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174" cy="35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67" w:rsidRDefault="00BB0967" w:rsidP="004F5A76">
      <w:pPr>
        <w:jc w:val="center"/>
      </w:pPr>
    </w:p>
    <w:p w:rsidR="001400FE" w:rsidRDefault="001400FE" w:rsidP="004F5A76">
      <w:pPr>
        <w:jc w:val="center"/>
      </w:pPr>
    </w:p>
    <w:p w:rsidR="004F5A76" w:rsidRDefault="004F5A76" w:rsidP="005A21C5">
      <w:pPr>
        <w:jc w:val="center"/>
      </w:pPr>
      <w:r>
        <w:rPr>
          <w:noProof/>
        </w:rPr>
        <w:drawing>
          <wp:inline distT="0" distB="0" distL="0" distR="0" wp14:anchorId="52DEE6D1" wp14:editId="4C49CA40">
            <wp:extent cx="6222519" cy="4666890"/>
            <wp:effectExtent l="0" t="0" r="698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83" cy="46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76" w:rsidRDefault="004F5A76" w:rsidP="00A145A4"/>
    <w:p w:rsidR="004F5A76" w:rsidRDefault="004F5A76" w:rsidP="00A145A4"/>
    <w:p w:rsidR="004F5A76" w:rsidRDefault="0013200C" w:rsidP="00A145A4">
      <w:r>
        <w:t xml:space="preserve">Backing out onto Pardee is VERY dangerous . . . </w:t>
      </w:r>
      <w:r w:rsidR="004F5A76" w:rsidRPr="00B67FDC">
        <w:rPr>
          <w:b/>
        </w:rPr>
        <w:t>Pardee is very busy</w:t>
      </w:r>
      <w:r w:rsidR="004F5A76">
        <w:t>:</w:t>
      </w:r>
      <w:r w:rsidR="005A21C5">
        <w:t xml:space="preserve"> </w:t>
      </w:r>
      <w:r w:rsidR="004F5A76">
        <w:t xml:space="preserve">traffic </w:t>
      </w:r>
      <w:r w:rsidR="005A21C5">
        <w:t>in both directions, children to-</w:t>
      </w:r>
      <w:r w:rsidR="004F5A76">
        <w:t>and</w:t>
      </w:r>
      <w:r w:rsidR="005A21C5">
        <w:t>-</w:t>
      </w:r>
      <w:r w:rsidR="004F5A76">
        <w:t>fro</w:t>
      </w:r>
      <w:r w:rsidR="005A21C5">
        <w:t xml:space="preserve"> </w:t>
      </w:r>
      <w:r w:rsidR="007C2539">
        <w:t>(</w:t>
      </w:r>
      <w:r w:rsidR="005A21C5">
        <w:t>both on foot and on bicycles</w:t>
      </w:r>
      <w:r w:rsidR="007C2539">
        <w:t>)</w:t>
      </w:r>
      <w:r w:rsidR="00F21034">
        <w:t xml:space="preserve"> during the day and at night,</w:t>
      </w:r>
      <w:r w:rsidR="005A21C5">
        <w:t xml:space="preserve"> </w:t>
      </w:r>
      <w:r w:rsidR="00F21034">
        <w:t>numerous parents with baby carriages</w:t>
      </w:r>
      <w:r>
        <w:t xml:space="preserve"> </w:t>
      </w:r>
      <w:r w:rsidR="005A21C5">
        <w:t>on their way to Columbia Street Park, etc., etc.</w:t>
      </w:r>
      <w:r w:rsidR="00305E34">
        <w:t>,</w:t>
      </w:r>
      <w:r w:rsidR="005A21C5">
        <w:t xml:space="preserve"> etc.</w:t>
      </w:r>
    </w:p>
    <w:p w:rsidR="005A21C5" w:rsidRPr="009305E9" w:rsidRDefault="005A21C5" w:rsidP="00A145A4">
      <w:pPr>
        <w:rPr>
          <w:sz w:val="16"/>
          <w:szCs w:val="16"/>
        </w:rPr>
      </w:pPr>
    </w:p>
    <w:p w:rsidR="0076199A" w:rsidRDefault="005A21C5" w:rsidP="00A145A4">
      <w:r>
        <w:t>The issue is not “ease</w:t>
      </w:r>
      <w:r w:rsidR="00F21034">
        <w:t>,” the issue is safety</w:t>
      </w:r>
      <w:r w:rsidR="001B37DE">
        <w:t xml:space="preserve">. </w:t>
      </w:r>
      <w:r w:rsidR="00F21034">
        <w:t xml:space="preserve"> T</w:t>
      </w:r>
      <w:r w:rsidR="00D41142">
        <w:t>he Bouchards are fully aware</w:t>
      </w:r>
      <w:r>
        <w:t xml:space="preserve">, </w:t>
      </w:r>
      <w:r w:rsidRPr="005A21C5">
        <w:rPr>
          <w:b/>
          <w:i/>
        </w:rPr>
        <w:t xml:space="preserve">HENCE </w:t>
      </w:r>
      <w:r w:rsidRPr="005A21C5">
        <w:rPr>
          <w:b/>
          <w:i/>
          <w:u w:val="single"/>
        </w:rPr>
        <w:t>THEIR</w:t>
      </w:r>
      <w:r w:rsidRPr="005A21C5">
        <w:rPr>
          <w:b/>
          <w:i/>
        </w:rPr>
        <w:t xml:space="preserve"> BEHAVIOR OF BACKING</w:t>
      </w:r>
      <w:r w:rsidR="0013200C">
        <w:rPr>
          <w:b/>
          <w:i/>
        </w:rPr>
        <w:t xml:space="preserve"> THEIR ILLEGALLY PARKED VEHICLES</w:t>
      </w:r>
      <w:r w:rsidRPr="005A21C5">
        <w:rPr>
          <w:b/>
          <w:i/>
        </w:rPr>
        <w:t xml:space="preserve"> INTO THE EASEMENT.</w:t>
      </w:r>
      <w:r w:rsidR="00B67FDC">
        <w:t xml:space="preserve">  </w:t>
      </w:r>
    </w:p>
    <w:p w:rsidR="007C2539" w:rsidRDefault="007C2539" w:rsidP="00A145A4"/>
    <w:p w:rsidR="007C2539" w:rsidRDefault="007C2539" w:rsidP="00A145A4"/>
    <w:p w:rsidR="0076199A" w:rsidRDefault="001400FE" w:rsidP="00A145A4">
      <w:r>
        <w:rPr>
          <w:noProof/>
        </w:rPr>
        <w:drawing>
          <wp:inline distT="0" distB="0" distL="0" distR="0">
            <wp:extent cx="6675120" cy="690245"/>
            <wp:effectExtent l="76200" t="76200" r="68580" b="717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h ease arro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690245"/>
                    </a:xfrm>
                    <a:prstGeom prst="rect">
                      <a:avLst/>
                    </a:prstGeom>
                    <a:effectLst>
                      <a:glow rad="635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1400FE" w:rsidRDefault="001400FE" w:rsidP="00A145A4"/>
    <w:p w:rsidR="001400FE" w:rsidRDefault="007C2539" w:rsidP="001400FE">
      <w:r>
        <w:t>Backing out onto Pardee is not safe . . . t</w:t>
      </w:r>
      <w:r w:rsidR="001400FE">
        <w:t xml:space="preserve">he Bouchard </w:t>
      </w:r>
      <w:r w:rsidR="001400FE" w:rsidRPr="009305E9">
        <w:rPr>
          <w:b/>
          <w:i/>
        </w:rPr>
        <w:t>“with ease”</w:t>
      </w:r>
      <w:r w:rsidR="001400FE">
        <w:t xml:space="preserve"> ruse is </w:t>
      </w:r>
      <w:r w:rsidR="0013200C">
        <w:t xml:space="preserve">just another example of their intention to </w:t>
      </w:r>
      <w:r w:rsidR="001400FE">
        <w:t xml:space="preserve">purposely </w:t>
      </w:r>
      <w:r w:rsidR="001400FE" w:rsidRPr="009305E9">
        <w:rPr>
          <w:u w:val="single"/>
        </w:rPr>
        <w:t xml:space="preserve">deceive </w:t>
      </w:r>
      <w:r w:rsidR="0013200C">
        <w:rPr>
          <w:u w:val="single"/>
        </w:rPr>
        <w:t xml:space="preserve">and divert </w:t>
      </w:r>
      <w:r w:rsidR="001400FE" w:rsidRPr="009305E9">
        <w:rPr>
          <w:u w:val="single"/>
        </w:rPr>
        <w:t>the DCC</w:t>
      </w:r>
      <w:r w:rsidR="001400FE">
        <w:t xml:space="preserve">.  </w:t>
      </w:r>
    </w:p>
    <w:p w:rsidR="001400FE" w:rsidRDefault="001400FE" w:rsidP="00A145A4"/>
    <w:p w:rsidR="00073A83" w:rsidRDefault="00287730" w:rsidP="00A145A4">
      <w:r>
        <w:t xml:space="preserve">But let us now </w:t>
      </w:r>
      <w:r w:rsidR="008401CB">
        <w:t>introduce</w:t>
      </w:r>
      <w:r>
        <w:t xml:space="preserve"> the real reason </w:t>
      </w:r>
      <w:r w:rsidR="008401CB">
        <w:t>Bouchard</w:t>
      </w:r>
      <w:r>
        <w:t xml:space="preserve"> </w:t>
      </w:r>
      <w:r w:rsidR="008401CB">
        <w:t xml:space="preserve">avoided </w:t>
      </w:r>
      <w:r>
        <w:t>Sheridan</w:t>
      </w:r>
      <w:r w:rsidR="008401CB">
        <w:t xml:space="preserve">’s right to approve </w:t>
      </w:r>
      <w:r>
        <w:t xml:space="preserve">their </w:t>
      </w:r>
      <w:r w:rsidR="008401CB">
        <w:t xml:space="preserve">parking waiver request, and the entirely of their </w:t>
      </w:r>
      <w:r>
        <w:t>submission to Dearborn City Council . . .</w:t>
      </w:r>
    </w:p>
    <w:p w:rsidR="00073A83" w:rsidRDefault="00073A83" w:rsidP="00A145A4"/>
    <w:p w:rsidR="00073A83" w:rsidRDefault="00073A83" w:rsidP="00A145A4"/>
    <w:p w:rsidR="000624F0" w:rsidRPr="008F5B14" w:rsidRDefault="000624F0" w:rsidP="006569E2">
      <w:pPr>
        <w:rPr>
          <w:b/>
          <w:sz w:val="28"/>
          <w:szCs w:val="28"/>
          <w:u w:val="single"/>
        </w:rPr>
      </w:pPr>
      <w:r w:rsidRPr="008F5B14">
        <w:rPr>
          <w:b/>
          <w:sz w:val="28"/>
          <w:szCs w:val="28"/>
          <w:u w:val="single"/>
        </w:rPr>
        <w:lastRenderedPageBreak/>
        <w:t>CONCLUSION</w:t>
      </w:r>
    </w:p>
    <w:p w:rsidR="000624F0" w:rsidRPr="006B2A10" w:rsidRDefault="000624F0" w:rsidP="006569E2">
      <w:pPr>
        <w:rPr>
          <w:b/>
          <w:sz w:val="16"/>
          <w:szCs w:val="16"/>
        </w:rPr>
      </w:pPr>
    </w:p>
    <w:p w:rsidR="006569E2" w:rsidRPr="006B2A10" w:rsidRDefault="006B2A10" w:rsidP="006569E2">
      <w:r w:rsidRPr="006B2A10">
        <w:t>W</w:t>
      </w:r>
      <w:r w:rsidR="006569E2" w:rsidRPr="006B2A10">
        <w:t xml:space="preserve">hat was the real reason for the Bouchard ploy of not asking Paul Sheridan for his approval of the parking waiver (as required by 3-1001-16 and Police Department </w:t>
      </w:r>
      <w:r w:rsidR="006569E2" w:rsidRPr="006B2A10">
        <w:rPr>
          <w:i/>
        </w:rPr>
        <w:t>“rules and regulations</w:t>
      </w:r>
      <w:proofErr w:type="gramStart"/>
      <w:r w:rsidR="006569E2" w:rsidRPr="006B2A10">
        <w:rPr>
          <w:i/>
        </w:rPr>
        <w:t>”</w:t>
      </w:r>
      <w:r w:rsidR="006569E2" w:rsidRPr="006B2A10">
        <w:t xml:space="preserve">  ?</w:t>
      </w:r>
      <w:proofErr w:type="gramEnd"/>
    </w:p>
    <w:p w:rsidR="00D578F3" w:rsidRPr="008F5B14" w:rsidRDefault="00D578F3" w:rsidP="00A145A4">
      <w:pPr>
        <w:rPr>
          <w:sz w:val="16"/>
          <w:szCs w:val="16"/>
        </w:rPr>
      </w:pPr>
    </w:p>
    <w:p w:rsidR="00594B36" w:rsidRDefault="006569E2" w:rsidP="00A145A4">
      <w:r>
        <w:t xml:space="preserve">In </w:t>
      </w:r>
      <w:r w:rsidR="00287730">
        <w:t>a</w:t>
      </w:r>
      <w:r w:rsidR="000624F0">
        <w:t>nother</w:t>
      </w:r>
      <w:r w:rsidR="00287730">
        <w:t xml:space="preserve"> </w:t>
      </w:r>
      <w:r>
        <w:t xml:space="preserve">forum, </w:t>
      </w:r>
      <w:r w:rsidR="00A60040">
        <w:t xml:space="preserve">we will offer </w:t>
      </w:r>
      <w:r w:rsidR="00B43082">
        <w:t xml:space="preserve">far more </w:t>
      </w:r>
      <w:r>
        <w:t>evidence.</w:t>
      </w:r>
      <w:r w:rsidR="00A60040">
        <w:t xml:space="preserve"> </w:t>
      </w:r>
      <w:r>
        <w:t xml:space="preserve"> B</w:t>
      </w:r>
      <w:r w:rsidR="00B43082">
        <w:t xml:space="preserve">ut </w:t>
      </w:r>
      <w:r w:rsidR="00B36989">
        <w:t xml:space="preserve">given </w:t>
      </w:r>
      <w:r w:rsidR="0047568E">
        <w:t xml:space="preserve">Bouchard’s </w:t>
      </w:r>
      <w:r w:rsidR="000624F0" w:rsidRPr="000624F0">
        <w:rPr>
          <w:b/>
          <w:i/>
        </w:rPr>
        <w:t>“only on service days”</w:t>
      </w:r>
      <w:r w:rsidR="000624F0">
        <w:t xml:space="preserve"> and </w:t>
      </w:r>
      <w:r w:rsidR="00B36989" w:rsidRPr="00B36989">
        <w:rPr>
          <w:b/>
          <w:i/>
        </w:rPr>
        <w:t>“with ease”</w:t>
      </w:r>
      <w:r w:rsidR="00B36989">
        <w:t xml:space="preserve">  </w:t>
      </w:r>
      <w:r>
        <w:t>ruse</w:t>
      </w:r>
      <w:r w:rsidR="000624F0">
        <w:t>s</w:t>
      </w:r>
      <w:r w:rsidR="00B36989">
        <w:t xml:space="preserve">, </w:t>
      </w:r>
      <w:r w:rsidR="000624F0">
        <w:t xml:space="preserve">Dearborn City Council </w:t>
      </w:r>
      <w:r w:rsidR="008F5B14">
        <w:t xml:space="preserve">(DCC) </w:t>
      </w:r>
      <w:r w:rsidR="00B36989">
        <w:t xml:space="preserve">should assume that the true reason for the </w:t>
      </w:r>
      <w:r>
        <w:t>following</w:t>
      </w:r>
      <w:r w:rsidR="0047568E">
        <w:t xml:space="preserve"> submission to </w:t>
      </w:r>
      <w:r w:rsidR="003F6E23">
        <w:t>Council</w:t>
      </w:r>
      <w:r w:rsidR="00287730">
        <w:t xml:space="preserve"> has no connection to their </w:t>
      </w:r>
      <w:r w:rsidR="00287730" w:rsidRPr="0047568E">
        <w:rPr>
          <w:u w:val="single"/>
        </w:rPr>
        <w:t>farcical claim</w:t>
      </w:r>
      <w:r w:rsidR="00287730">
        <w:t xml:space="preserve"> that they are concerned about </w:t>
      </w:r>
      <w:r w:rsidR="000624F0">
        <w:t>Sheridan’s</w:t>
      </w:r>
      <w:r w:rsidR="00287730">
        <w:t xml:space="preserve"> emotional well-being</w:t>
      </w:r>
      <w:r w:rsidR="00B36989">
        <w:t>:</w:t>
      </w:r>
    </w:p>
    <w:p w:rsidR="00B36989" w:rsidRPr="0047568E" w:rsidRDefault="00B36989" w:rsidP="00A145A4">
      <w:pPr>
        <w:rPr>
          <w:sz w:val="12"/>
          <w:szCs w:val="12"/>
        </w:rPr>
      </w:pPr>
    </w:p>
    <w:p w:rsidR="00B36989" w:rsidRDefault="00B36989" w:rsidP="00B36989">
      <w:pPr>
        <w:jc w:val="center"/>
      </w:pPr>
      <w:r>
        <w:rPr>
          <w:noProof/>
        </w:rPr>
        <w:drawing>
          <wp:inline distT="0" distB="0" distL="0" distR="0">
            <wp:extent cx="6675120" cy="511810"/>
            <wp:effectExtent l="76200" t="76200" r="68580" b="787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set him further-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11810"/>
                    </a:xfrm>
                    <a:prstGeom prst="rect">
                      <a:avLst/>
                    </a:prstGeom>
                    <a:effectLst>
                      <a:glow rad="635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486FAD" w:rsidRPr="006B2A10" w:rsidRDefault="00486FAD" w:rsidP="00A145A4">
      <w:pPr>
        <w:rPr>
          <w:sz w:val="16"/>
          <w:szCs w:val="16"/>
        </w:rPr>
      </w:pPr>
    </w:p>
    <w:p w:rsidR="00486FAD" w:rsidRDefault="00B36989" w:rsidP="00B43082">
      <w:pPr>
        <w:rPr>
          <w:b/>
        </w:rPr>
      </w:pPr>
      <w:r>
        <w:t>The truth is, and the evidence show</w:t>
      </w:r>
      <w:r w:rsidR="000624F0">
        <w:t>s</w:t>
      </w:r>
      <w:r>
        <w:t xml:space="preserve">, </w:t>
      </w:r>
      <w:r w:rsidR="00B71FD1">
        <w:t xml:space="preserve">that </w:t>
      </w:r>
      <w:r>
        <w:t>the real reason that the</w:t>
      </w:r>
      <w:r w:rsidR="00B07F1B">
        <w:t>y</w:t>
      </w:r>
      <w:r>
        <w:t xml:space="preserve"> did not solicit the </w:t>
      </w:r>
      <w:r w:rsidR="00853774">
        <w:t>required Sheridan</w:t>
      </w:r>
      <w:r w:rsidR="00486FAD">
        <w:t xml:space="preserve"> </w:t>
      </w:r>
      <w:r w:rsidR="00A60040">
        <w:t xml:space="preserve">approval </w:t>
      </w:r>
      <w:r w:rsidR="00486FAD">
        <w:t>has</w:t>
      </w:r>
      <w:r>
        <w:t xml:space="preserve"> </w:t>
      </w:r>
      <w:r w:rsidRPr="00486FAD">
        <w:rPr>
          <w:b/>
        </w:rPr>
        <w:t xml:space="preserve">NOTHING TO DO WITH </w:t>
      </w:r>
      <w:r w:rsidR="00486FAD">
        <w:rPr>
          <w:b/>
        </w:rPr>
        <w:t xml:space="preserve">THEIR </w:t>
      </w:r>
      <w:r w:rsidR="00D41142">
        <w:rPr>
          <w:b/>
        </w:rPr>
        <w:t>DIVERSION ABOUT</w:t>
      </w:r>
      <w:r w:rsidR="00A60040">
        <w:rPr>
          <w:b/>
        </w:rPr>
        <w:t xml:space="preserve"> BLOCKING </w:t>
      </w:r>
      <w:r w:rsidR="000624F0">
        <w:rPr>
          <w:b/>
        </w:rPr>
        <w:t>SHERIDAN</w:t>
      </w:r>
      <w:r w:rsidRPr="00486FAD">
        <w:rPr>
          <w:b/>
        </w:rPr>
        <w:t xml:space="preserve"> INTO MY OWN DRIVEWAY</w:t>
      </w:r>
      <w:r w:rsidR="00D41142">
        <w:rPr>
          <w:b/>
        </w:rPr>
        <w:t xml:space="preserve">; </w:t>
      </w:r>
      <w:r w:rsidR="002E6A61">
        <w:rPr>
          <w:b/>
        </w:rPr>
        <w:t xml:space="preserve"> </w:t>
      </w:r>
      <w:r w:rsidR="00A60040">
        <w:rPr>
          <w:b/>
        </w:rPr>
        <w:t xml:space="preserve">THEY HAVE BEEN DOING </w:t>
      </w:r>
      <w:r w:rsidR="00D41142">
        <w:rPr>
          <w:b/>
        </w:rPr>
        <w:t xml:space="preserve">SUCH </w:t>
      </w:r>
      <w:r w:rsidR="00D41142" w:rsidRPr="00D41142">
        <w:rPr>
          <w:b/>
          <w:u w:val="single"/>
        </w:rPr>
        <w:t>FOR YEARS</w:t>
      </w:r>
      <w:r w:rsidR="000624F0">
        <w:rPr>
          <w:b/>
        </w:rPr>
        <w:t>.</w:t>
      </w:r>
    </w:p>
    <w:p w:rsidR="000624F0" w:rsidRPr="008F5B14" w:rsidRDefault="000624F0" w:rsidP="00B43082">
      <w:pPr>
        <w:rPr>
          <w:b/>
          <w:sz w:val="16"/>
          <w:szCs w:val="16"/>
        </w:rPr>
      </w:pPr>
    </w:p>
    <w:p w:rsidR="00486FAD" w:rsidRDefault="006B2A10" w:rsidP="00B43082">
      <w:pPr>
        <w:rPr>
          <w:b/>
          <w:sz w:val="16"/>
          <w:szCs w:val="16"/>
        </w:rPr>
      </w:pPr>
      <w:r>
        <w:t>I</w:t>
      </w:r>
      <w:r w:rsidR="000624F0" w:rsidRPr="000624F0">
        <w:t>n another forum, we will offer evidence</w:t>
      </w:r>
      <w:r w:rsidR="000624F0">
        <w:t xml:space="preserve"> that answers the co</w:t>
      </w:r>
      <w:r>
        <w:t>nclusory question.  For now, that</w:t>
      </w:r>
      <w:r w:rsidR="000624F0">
        <w:t xml:space="preserve"> answer will involve the attached publically a</w:t>
      </w:r>
      <w:r>
        <w:t>vailable Wayne County documents, and this photo:</w:t>
      </w:r>
      <w:r w:rsidRPr="00B71FD1">
        <w:rPr>
          <w:b/>
          <w:sz w:val="16"/>
          <w:szCs w:val="16"/>
        </w:rPr>
        <w:t xml:space="preserve"> </w:t>
      </w:r>
    </w:p>
    <w:p w:rsidR="006B2A10" w:rsidRPr="00B71FD1" w:rsidRDefault="006B2A10" w:rsidP="00B43082">
      <w:pPr>
        <w:rPr>
          <w:b/>
          <w:sz w:val="16"/>
          <w:szCs w:val="16"/>
        </w:rPr>
      </w:pPr>
    </w:p>
    <w:p w:rsidR="00840CB9" w:rsidRDefault="00840CB9" w:rsidP="009D7C74">
      <w:pPr>
        <w:jc w:val="center"/>
      </w:pPr>
      <w:r>
        <w:rPr>
          <w:noProof/>
        </w:rPr>
        <w:drawing>
          <wp:inline distT="0" distB="0" distL="0" distR="0">
            <wp:extent cx="4416725" cy="4208326"/>
            <wp:effectExtent l="0" t="0" r="317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etape-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167" cy="42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48" w:rsidRDefault="00B14F48" w:rsidP="00B14F48"/>
    <w:p w:rsidR="006B2A10" w:rsidRDefault="008F5B14" w:rsidP="00B14F48">
      <w:r>
        <w:t>In their secret submission to DCC of January 20, 2016, the Bouchards conclude as follows:</w:t>
      </w:r>
    </w:p>
    <w:p w:rsidR="006B2A10" w:rsidRPr="008F5B14" w:rsidRDefault="006B2A10" w:rsidP="00B14F48">
      <w:pPr>
        <w:rPr>
          <w:sz w:val="16"/>
          <w:szCs w:val="16"/>
        </w:rPr>
      </w:pPr>
    </w:p>
    <w:p w:rsidR="007F64B9" w:rsidRDefault="006B2A10" w:rsidP="00B14F48">
      <w:r>
        <w:rPr>
          <w:noProof/>
        </w:rPr>
        <w:drawing>
          <wp:inline distT="0" distB="0" distL="0" distR="0">
            <wp:extent cx="6675120" cy="276860"/>
            <wp:effectExtent l="76200" t="76200" r="68580" b="850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76860"/>
                    </a:xfrm>
                    <a:prstGeom prst="rect">
                      <a:avLst/>
                    </a:prstGeom>
                    <a:effectLst>
                      <a:glow rad="762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8F5B14" w:rsidRPr="008F5B14" w:rsidRDefault="008F5B14" w:rsidP="00B14F48">
      <w:pPr>
        <w:rPr>
          <w:sz w:val="20"/>
          <w:szCs w:val="20"/>
        </w:rPr>
      </w:pPr>
    </w:p>
    <w:p w:rsidR="008F5B14" w:rsidRPr="008F5B14" w:rsidRDefault="008F5B14" w:rsidP="00B14F48">
      <w:proofErr w:type="gramStart"/>
      <w:r w:rsidRPr="008F5B14">
        <w:rPr>
          <w:b/>
          <w:i/>
        </w:rPr>
        <w:t>Heart?</w:t>
      </w:r>
      <w:proofErr w:type="gramEnd"/>
      <w:r>
        <w:t xml:space="preserve">  For them, the issue of emotional well-being is apparently a one-way street . . . </w:t>
      </w:r>
    </w:p>
    <w:sectPr w:rsidR="008F5B14" w:rsidRPr="008F5B14" w:rsidSect="005A21C5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274A3"/>
    <w:multiLevelType w:val="hybridMultilevel"/>
    <w:tmpl w:val="EC5AC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C2A52"/>
    <w:multiLevelType w:val="hybridMultilevel"/>
    <w:tmpl w:val="E87C8CAC"/>
    <w:lvl w:ilvl="0" w:tplc="3906E71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69FC38C5"/>
    <w:multiLevelType w:val="hybridMultilevel"/>
    <w:tmpl w:val="4940A674"/>
    <w:lvl w:ilvl="0" w:tplc="20D26926">
      <w:start w:val="4"/>
      <w:numFmt w:val="bullet"/>
      <w:lvlText w:val="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FC3F93"/>
    <w:multiLevelType w:val="hybridMultilevel"/>
    <w:tmpl w:val="91E0AEDA"/>
    <w:lvl w:ilvl="0" w:tplc="90CEA8CE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EC"/>
    <w:rsid w:val="00002E58"/>
    <w:rsid w:val="00004AE0"/>
    <w:rsid w:val="00017278"/>
    <w:rsid w:val="00032351"/>
    <w:rsid w:val="000348B1"/>
    <w:rsid w:val="000624F0"/>
    <w:rsid w:val="00070577"/>
    <w:rsid w:val="00073A83"/>
    <w:rsid w:val="00080578"/>
    <w:rsid w:val="00082F26"/>
    <w:rsid w:val="000A4B96"/>
    <w:rsid w:val="000C37BD"/>
    <w:rsid w:val="000F5DE3"/>
    <w:rsid w:val="00104EBA"/>
    <w:rsid w:val="0013200C"/>
    <w:rsid w:val="001400FE"/>
    <w:rsid w:val="00150E6A"/>
    <w:rsid w:val="0015296B"/>
    <w:rsid w:val="001874C5"/>
    <w:rsid w:val="001B37DE"/>
    <w:rsid w:val="00202B8B"/>
    <w:rsid w:val="00225696"/>
    <w:rsid w:val="00287730"/>
    <w:rsid w:val="002C15C3"/>
    <w:rsid w:val="002D5E74"/>
    <w:rsid w:val="002E6A61"/>
    <w:rsid w:val="002F5732"/>
    <w:rsid w:val="00305E34"/>
    <w:rsid w:val="0035660E"/>
    <w:rsid w:val="00384542"/>
    <w:rsid w:val="0038744A"/>
    <w:rsid w:val="00394617"/>
    <w:rsid w:val="003A2DBF"/>
    <w:rsid w:val="003C586D"/>
    <w:rsid w:val="003E5605"/>
    <w:rsid w:val="003F6E23"/>
    <w:rsid w:val="00455947"/>
    <w:rsid w:val="00463E11"/>
    <w:rsid w:val="0047568E"/>
    <w:rsid w:val="00486FAD"/>
    <w:rsid w:val="00495B24"/>
    <w:rsid w:val="004B6A36"/>
    <w:rsid w:val="004E6749"/>
    <w:rsid w:val="004F5A76"/>
    <w:rsid w:val="005607AD"/>
    <w:rsid w:val="0059141C"/>
    <w:rsid w:val="00594B36"/>
    <w:rsid w:val="00597BBE"/>
    <w:rsid w:val="005A21C5"/>
    <w:rsid w:val="005D4D51"/>
    <w:rsid w:val="005E3ACF"/>
    <w:rsid w:val="005F229E"/>
    <w:rsid w:val="00604343"/>
    <w:rsid w:val="006569E2"/>
    <w:rsid w:val="006B2A10"/>
    <w:rsid w:val="006E1202"/>
    <w:rsid w:val="006E2BE8"/>
    <w:rsid w:val="006E31A7"/>
    <w:rsid w:val="0071261D"/>
    <w:rsid w:val="007359DD"/>
    <w:rsid w:val="0076199A"/>
    <w:rsid w:val="007C2539"/>
    <w:rsid w:val="007C4379"/>
    <w:rsid w:val="007E25EF"/>
    <w:rsid w:val="007F0A7B"/>
    <w:rsid w:val="007F64B9"/>
    <w:rsid w:val="008401CB"/>
    <w:rsid w:val="00840CB9"/>
    <w:rsid w:val="008444B8"/>
    <w:rsid w:val="00853774"/>
    <w:rsid w:val="008A5B12"/>
    <w:rsid w:val="008F5B14"/>
    <w:rsid w:val="009211DC"/>
    <w:rsid w:val="009305E9"/>
    <w:rsid w:val="009542CA"/>
    <w:rsid w:val="009777C1"/>
    <w:rsid w:val="009D7C74"/>
    <w:rsid w:val="00A01A0C"/>
    <w:rsid w:val="00A145A4"/>
    <w:rsid w:val="00A22868"/>
    <w:rsid w:val="00A24290"/>
    <w:rsid w:val="00A2566A"/>
    <w:rsid w:val="00A60040"/>
    <w:rsid w:val="00A65DC4"/>
    <w:rsid w:val="00A833FA"/>
    <w:rsid w:val="00A935EC"/>
    <w:rsid w:val="00B07F1B"/>
    <w:rsid w:val="00B14F48"/>
    <w:rsid w:val="00B36989"/>
    <w:rsid w:val="00B43082"/>
    <w:rsid w:val="00B4371D"/>
    <w:rsid w:val="00B67FDC"/>
    <w:rsid w:val="00B71FD1"/>
    <w:rsid w:val="00BB0967"/>
    <w:rsid w:val="00BB4D2B"/>
    <w:rsid w:val="00BF1AE0"/>
    <w:rsid w:val="00C376A0"/>
    <w:rsid w:val="00CD65CA"/>
    <w:rsid w:val="00CE0BE6"/>
    <w:rsid w:val="00D3709F"/>
    <w:rsid w:val="00D41142"/>
    <w:rsid w:val="00D44703"/>
    <w:rsid w:val="00D578F3"/>
    <w:rsid w:val="00D60E21"/>
    <w:rsid w:val="00D75396"/>
    <w:rsid w:val="00DC2EB8"/>
    <w:rsid w:val="00DC7608"/>
    <w:rsid w:val="00DD2B46"/>
    <w:rsid w:val="00E02069"/>
    <w:rsid w:val="00E25214"/>
    <w:rsid w:val="00E63AF6"/>
    <w:rsid w:val="00E75E71"/>
    <w:rsid w:val="00E8640A"/>
    <w:rsid w:val="00EC5C93"/>
    <w:rsid w:val="00F21034"/>
    <w:rsid w:val="00FB531A"/>
    <w:rsid w:val="00FD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5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E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5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A7D96-58C8-4520-84BD-08510934F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PaulVSheridan</dc:creator>
  <cp:lastModifiedBy>PaulVSheridan</cp:lastModifiedBy>
  <cp:revision>9</cp:revision>
  <cp:lastPrinted>2016-08-29T19:31:00Z</cp:lastPrinted>
  <dcterms:created xsi:type="dcterms:W3CDTF">2016-09-20T19:09:00Z</dcterms:created>
  <dcterms:modified xsi:type="dcterms:W3CDTF">2016-09-23T20:08:00Z</dcterms:modified>
</cp:coreProperties>
</file>